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E5" w:rsidRDefault="0021401D" w:rsidP="007635E5">
      <w:pPr>
        <w:jc w:val="center"/>
        <w:rPr>
          <w:rFonts w:cs="宋体"/>
          <w:b/>
          <w:bCs/>
          <w:sz w:val="36"/>
          <w:szCs w:val="36"/>
        </w:rPr>
      </w:pPr>
      <w:r w:rsidRPr="00157615">
        <w:rPr>
          <w:rFonts w:cs="宋体" w:hint="eastAsia"/>
          <w:b/>
          <w:bCs/>
          <w:sz w:val="36"/>
          <w:szCs w:val="36"/>
        </w:rPr>
        <w:t>广东省引进创新创业团队申报材料形式审查</w:t>
      </w:r>
    </w:p>
    <w:p w:rsidR="0021401D" w:rsidRPr="00157615" w:rsidRDefault="0021401D" w:rsidP="007635E5">
      <w:pPr>
        <w:jc w:val="center"/>
        <w:rPr>
          <w:rFonts w:cs="Times New Roman"/>
          <w:b/>
          <w:bCs/>
          <w:sz w:val="36"/>
          <w:szCs w:val="36"/>
        </w:rPr>
      </w:pPr>
      <w:r w:rsidRPr="00157615">
        <w:rPr>
          <w:rFonts w:cs="宋体" w:hint="eastAsia"/>
          <w:b/>
          <w:bCs/>
          <w:sz w:val="36"/>
          <w:szCs w:val="36"/>
        </w:rPr>
        <w:t>不合格</w:t>
      </w:r>
      <w:r w:rsidR="007635E5">
        <w:rPr>
          <w:rFonts w:cs="宋体" w:hint="eastAsia"/>
          <w:b/>
          <w:bCs/>
          <w:sz w:val="36"/>
          <w:szCs w:val="36"/>
        </w:rPr>
        <w:t>事项及相关情况说明</w:t>
      </w:r>
    </w:p>
    <w:p w:rsidR="0021401D" w:rsidRPr="002B0294" w:rsidRDefault="0021401D" w:rsidP="002B0294">
      <w:pPr>
        <w:rPr>
          <w:rFonts w:cs="Times New Roman"/>
          <w:sz w:val="28"/>
          <w:szCs w:val="28"/>
        </w:rPr>
      </w:pPr>
    </w:p>
    <w:p w:rsidR="0012278D" w:rsidRDefault="0021401D" w:rsidP="0012278D">
      <w:pPr>
        <w:ind w:firstLineChars="200" w:firstLine="560"/>
        <w:rPr>
          <w:rFonts w:cs="宋体"/>
          <w:sz w:val="28"/>
          <w:szCs w:val="28"/>
        </w:rPr>
      </w:pPr>
      <w:r>
        <w:rPr>
          <w:rFonts w:cs="宋体" w:hint="eastAsia"/>
          <w:sz w:val="28"/>
          <w:szCs w:val="28"/>
        </w:rPr>
        <w:t>现将</w:t>
      </w:r>
      <w:r w:rsidR="00E31327">
        <w:rPr>
          <w:rFonts w:cs="宋体" w:hint="eastAsia"/>
          <w:sz w:val="28"/>
          <w:szCs w:val="28"/>
        </w:rPr>
        <w:t>201</w:t>
      </w:r>
      <w:r w:rsidR="00354659">
        <w:rPr>
          <w:rFonts w:cs="宋体" w:hint="eastAsia"/>
          <w:sz w:val="28"/>
          <w:szCs w:val="28"/>
        </w:rPr>
        <w:t>6</w:t>
      </w:r>
      <w:r w:rsidR="00E31327">
        <w:rPr>
          <w:rFonts w:cs="宋体" w:hint="eastAsia"/>
          <w:sz w:val="28"/>
          <w:szCs w:val="28"/>
        </w:rPr>
        <w:t>年</w:t>
      </w:r>
      <w:r>
        <w:rPr>
          <w:rFonts w:cs="宋体" w:hint="eastAsia"/>
          <w:sz w:val="28"/>
          <w:szCs w:val="28"/>
        </w:rPr>
        <w:t>广东省引进创新创业团队形式审查要求公布如</w:t>
      </w:r>
      <w:r w:rsidR="007635E5">
        <w:rPr>
          <w:rFonts w:cs="宋体" w:hint="eastAsia"/>
          <w:sz w:val="28"/>
          <w:szCs w:val="28"/>
        </w:rPr>
        <w:t>下，请各申报</w:t>
      </w:r>
      <w:r w:rsidR="00F12B4C">
        <w:rPr>
          <w:rFonts w:cs="宋体" w:hint="eastAsia"/>
          <w:sz w:val="28"/>
          <w:szCs w:val="28"/>
        </w:rPr>
        <w:t>团队、用人</w:t>
      </w:r>
      <w:r w:rsidR="007635E5">
        <w:rPr>
          <w:rFonts w:cs="宋体" w:hint="eastAsia"/>
          <w:sz w:val="28"/>
          <w:szCs w:val="28"/>
        </w:rPr>
        <w:t>单位、归口管理部门严格按照形式审查要求进行审查</w:t>
      </w:r>
      <w:r w:rsidR="00E31327">
        <w:rPr>
          <w:rFonts w:cs="宋体" w:hint="eastAsia"/>
          <w:sz w:val="28"/>
          <w:szCs w:val="28"/>
        </w:rPr>
        <w:t>，从严把关</w:t>
      </w:r>
      <w:r w:rsidR="007635E5">
        <w:rPr>
          <w:rFonts w:cs="宋体" w:hint="eastAsia"/>
          <w:sz w:val="28"/>
          <w:szCs w:val="28"/>
        </w:rPr>
        <w:t>。</w:t>
      </w:r>
      <w:r>
        <w:rPr>
          <w:rFonts w:cs="宋体" w:hint="eastAsia"/>
          <w:sz w:val="28"/>
          <w:szCs w:val="28"/>
        </w:rPr>
        <w:t>凡涉及</w:t>
      </w:r>
      <w:r w:rsidR="007635E5">
        <w:rPr>
          <w:rFonts w:cs="宋体" w:hint="eastAsia"/>
          <w:sz w:val="28"/>
          <w:szCs w:val="28"/>
        </w:rPr>
        <w:t>“形式审查不合格事项”</w:t>
      </w:r>
      <w:r>
        <w:rPr>
          <w:rFonts w:cs="宋体" w:hint="eastAsia"/>
          <w:sz w:val="28"/>
          <w:szCs w:val="28"/>
        </w:rPr>
        <w:t>中</w:t>
      </w:r>
      <w:r w:rsidR="007635E5">
        <w:rPr>
          <w:rFonts w:cs="宋体" w:hint="eastAsia"/>
          <w:sz w:val="28"/>
          <w:szCs w:val="28"/>
        </w:rPr>
        <w:t>任</w:t>
      </w:r>
      <w:r>
        <w:rPr>
          <w:rFonts w:cs="宋体" w:hint="eastAsia"/>
          <w:sz w:val="28"/>
          <w:szCs w:val="28"/>
        </w:rPr>
        <w:t>一项</w:t>
      </w:r>
      <w:r w:rsidR="007635E5">
        <w:rPr>
          <w:rFonts w:cs="宋体" w:hint="eastAsia"/>
          <w:sz w:val="28"/>
          <w:szCs w:val="28"/>
        </w:rPr>
        <w:t>，即视为形式审查不合格，</w:t>
      </w:r>
      <w:r w:rsidR="00354659">
        <w:rPr>
          <w:rFonts w:cs="宋体" w:hint="eastAsia"/>
          <w:sz w:val="28"/>
          <w:szCs w:val="28"/>
        </w:rPr>
        <w:t>取消评审资格</w:t>
      </w:r>
      <w:r w:rsidR="007635E5">
        <w:rPr>
          <w:rFonts w:cs="宋体" w:hint="eastAsia"/>
          <w:sz w:val="28"/>
          <w:szCs w:val="28"/>
        </w:rPr>
        <w:t>；</w:t>
      </w:r>
      <w:r w:rsidR="00354659" w:rsidRPr="00354659">
        <w:rPr>
          <w:rFonts w:cs="宋体" w:hint="eastAsia"/>
          <w:sz w:val="28"/>
          <w:szCs w:val="28"/>
        </w:rPr>
        <w:t>符合申报基本要求但申报书与申报附件佐证材料不一致的，在评审中予以扣分，情节严重者视为科研诚信问题取消评审资格。</w:t>
      </w:r>
    </w:p>
    <w:p w:rsidR="00354659" w:rsidRPr="00F12B4C" w:rsidRDefault="00354659" w:rsidP="002321FC">
      <w:pPr>
        <w:spacing w:line="360" w:lineRule="auto"/>
        <w:ind w:firstLineChars="200" w:firstLine="562"/>
        <w:rPr>
          <w:sz w:val="28"/>
          <w:szCs w:val="28"/>
        </w:rPr>
      </w:pPr>
      <w:r w:rsidRPr="002321FC">
        <w:rPr>
          <w:rFonts w:cs="宋体" w:hint="eastAsia"/>
          <w:b/>
          <w:color w:val="FF0000"/>
          <w:sz w:val="28"/>
          <w:szCs w:val="28"/>
        </w:rPr>
        <w:t>特别注意：团队带头人因任一项形式审查不合格，该团队形式审查不合格。</w:t>
      </w:r>
      <w:r w:rsidRPr="00F12B4C">
        <w:rPr>
          <w:rFonts w:cs="宋体" w:hint="eastAsia"/>
          <w:sz w:val="28"/>
          <w:szCs w:val="28"/>
        </w:rPr>
        <w:t>团队核心成员中，有任</w:t>
      </w:r>
      <w:proofErr w:type="gramStart"/>
      <w:r w:rsidRPr="00F12B4C">
        <w:rPr>
          <w:rFonts w:cs="宋体" w:hint="eastAsia"/>
          <w:sz w:val="28"/>
          <w:szCs w:val="28"/>
        </w:rPr>
        <w:t>一</w:t>
      </w:r>
      <w:proofErr w:type="gramEnd"/>
      <w:r w:rsidRPr="00F12B4C">
        <w:rPr>
          <w:rFonts w:cs="宋体" w:hint="eastAsia"/>
          <w:sz w:val="28"/>
          <w:szCs w:val="28"/>
        </w:rPr>
        <w:t>成员因任一项形式审查不合格，须删除该成员</w:t>
      </w:r>
      <w:r w:rsidR="00F12B4C" w:rsidRPr="00F12B4C">
        <w:rPr>
          <w:rFonts w:cs="宋体" w:hint="eastAsia"/>
          <w:sz w:val="28"/>
          <w:szCs w:val="28"/>
        </w:rPr>
        <w:t>，</w:t>
      </w:r>
      <w:r w:rsidRPr="00F12B4C">
        <w:rPr>
          <w:rFonts w:cs="宋体" w:hint="eastAsia"/>
          <w:sz w:val="28"/>
          <w:szCs w:val="28"/>
        </w:rPr>
        <w:t>删除后仍满足基本申报条件的团队通过形式审查，删除后不满足基本申报条件的团队形式审查不合格，不得临时增补或替换成员。</w:t>
      </w:r>
      <w:r w:rsidRPr="00F12B4C">
        <w:rPr>
          <w:rFonts w:hint="eastAsia"/>
          <w:sz w:val="28"/>
          <w:szCs w:val="28"/>
        </w:rPr>
        <w:t>形式审查不合格事项中相应佐证材料</w:t>
      </w:r>
      <w:r w:rsidRPr="00F12B4C">
        <w:rPr>
          <w:rFonts w:cs="宋体" w:hint="eastAsia"/>
          <w:sz w:val="28"/>
          <w:szCs w:val="28"/>
        </w:rPr>
        <w:t>未提交或所提交材料模糊不清无法判断其真实性的，视为形式审查不合格。</w:t>
      </w:r>
    </w:p>
    <w:p w:rsidR="0012278D" w:rsidRPr="0012278D" w:rsidRDefault="0012278D" w:rsidP="008457B8">
      <w:pPr>
        <w:spacing w:beforeLines="50" w:before="156" w:afterLines="50" w:after="156"/>
        <w:ind w:firstLineChars="200" w:firstLine="643"/>
        <w:rPr>
          <w:rFonts w:ascii="黑体" w:eastAsia="黑体" w:hAnsi="黑体" w:cs="Times New Roman"/>
          <w:b/>
          <w:sz w:val="32"/>
          <w:szCs w:val="32"/>
        </w:rPr>
      </w:pPr>
      <w:r w:rsidRPr="0012278D">
        <w:rPr>
          <w:rFonts w:ascii="黑体" w:eastAsia="黑体" w:hAnsi="黑体" w:cs="Times New Roman" w:hint="eastAsia"/>
          <w:b/>
          <w:sz w:val="32"/>
          <w:szCs w:val="32"/>
        </w:rPr>
        <w:t>一、</w:t>
      </w:r>
      <w:r w:rsidRPr="0012278D">
        <w:rPr>
          <w:rFonts w:ascii="黑体" w:eastAsia="黑体" w:hAnsi="黑体" w:cs="宋体" w:hint="eastAsia"/>
          <w:b/>
          <w:sz w:val="32"/>
          <w:szCs w:val="32"/>
        </w:rPr>
        <w:t>形式审查不合格事项</w:t>
      </w:r>
      <w:r w:rsidR="00354659">
        <w:rPr>
          <w:rFonts w:ascii="黑体" w:eastAsia="黑体" w:hAnsi="黑体" w:cs="宋体" w:hint="eastAsia"/>
          <w:b/>
          <w:sz w:val="32"/>
          <w:szCs w:val="32"/>
        </w:rPr>
        <w:t>（下列事项中任一项未达标即形式审查不合格）</w:t>
      </w:r>
    </w:p>
    <w:p w:rsidR="00903648" w:rsidRPr="00903648" w:rsidRDefault="007768E5" w:rsidP="00EC31B1">
      <w:pPr>
        <w:ind w:firstLineChars="200" w:firstLine="562"/>
        <w:rPr>
          <w:rFonts w:cs="Times New Roman"/>
          <w:b/>
          <w:bCs/>
          <w:sz w:val="28"/>
          <w:szCs w:val="28"/>
        </w:rPr>
      </w:pPr>
      <w:r w:rsidRPr="004D61C7">
        <w:rPr>
          <w:rFonts w:cs="宋体" w:hint="eastAsia"/>
          <w:b/>
          <w:bCs/>
          <w:sz w:val="28"/>
          <w:szCs w:val="28"/>
        </w:rPr>
        <w:t>（一）团队组成方面</w:t>
      </w:r>
    </w:p>
    <w:p w:rsidR="007768E5" w:rsidRDefault="007768E5" w:rsidP="007768E5">
      <w:pPr>
        <w:ind w:left="560"/>
        <w:rPr>
          <w:rFonts w:cs="Times New Roman"/>
          <w:sz w:val="28"/>
          <w:szCs w:val="28"/>
        </w:rPr>
      </w:pPr>
      <w:r>
        <w:rPr>
          <w:sz w:val="28"/>
          <w:szCs w:val="28"/>
        </w:rPr>
        <w:t xml:space="preserve">1. </w:t>
      </w:r>
      <w:r>
        <w:rPr>
          <w:rFonts w:cs="宋体" w:hint="eastAsia"/>
          <w:sz w:val="28"/>
          <w:szCs w:val="28"/>
        </w:rPr>
        <w:t>团队成员</w:t>
      </w:r>
      <w:r w:rsidR="00F12B4C">
        <w:rPr>
          <w:rFonts w:cs="宋体" w:hint="eastAsia"/>
          <w:sz w:val="28"/>
          <w:szCs w:val="28"/>
        </w:rPr>
        <w:t>（指团队带头人及核心成员）</w:t>
      </w:r>
      <w:r w:rsidR="00354659">
        <w:rPr>
          <w:rFonts w:cs="宋体" w:hint="eastAsia"/>
          <w:sz w:val="28"/>
          <w:szCs w:val="28"/>
        </w:rPr>
        <w:t>应不少于</w:t>
      </w:r>
      <w:r>
        <w:rPr>
          <w:sz w:val="28"/>
          <w:szCs w:val="28"/>
        </w:rPr>
        <w:t>5</w:t>
      </w:r>
      <w:r>
        <w:rPr>
          <w:rFonts w:cs="宋体" w:hint="eastAsia"/>
          <w:sz w:val="28"/>
          <w:szCs w:val="28"/>
        </w:rPr>
        <w:t>人。</w:t>
      </w:r>
    </w:p>
    <w:p w:rsidR="007768E5" w:rsidRPr="00354659" w:rsidRDefault="007768E5" w:rsidP="00F12B4C">
      <w:pPr>
        <w:ind w:firstLineChars="200" w:firstLine="560"/>
        <w:rPr>
          <w:rFonts w:cs="宋体"/>
          <w:sz w:val="28"/>
          <w:szCs w:val="28"/>
        </w:rPr>
      </w:pPr>
      <w:r>
        <w:rPr>
          <w:sz w:val="28"/>
          <w:szCs w:val="28"/>
        </w:rPr>
        <w:t xml:space="preserve">2. </w:t>
      </w:r>
      <w:r w:rsidR="00354659" w:rsidRPr="00354659">
        <w:rPr>
          <w:rFonts w:cs="宋体" w:hint="eastAsia"/>
          <w:sz w:val="28"/>
          <w:szCs w:val="28"/>
        </w:rPr>
        <w:t>团队成员中具有博士研究生学历或正高级专业技术职务的人数</w:t>
      </w:r>
      <w:r w:rsidR="00354659">
        <w:rPr>
          <w:rFonts w:cs="宋体" w:hint="eastAsia"/>
          <w:sz w:val="28"/>
          <w:szCs w:val="28"/>
        </w:rPr>
        <w:t>应</w:t>
      </w:r>
      <w:r w:rsidR="00354659" w:rsidRPr="00354659">
        <w:rPr>
          <w:rFonts w:cs="宋体" w:hint="eastAsia"/>
          <w:sz w:val="28"/>
          <w:szCs w:val="28"/>
        </w:rPr>
        <w:t>占</w:t>
      </w:r>
      <w:r w:rsidR="00354659" w:rsidRPr="00354659">
        <w:rPr>
          <w:rFonts w:cs="宋体" w:hint="eastAsia"/>
          <w:sz w:val="28"/>
          <w:szCs w:val="28"/>
        </w:rPr>
        <w:t>50%</w:t>
      </w:r>
      <w:r w:rsidR="00354659" w:rsidRPr="00354659">
        <w:rPr>
          <w:rFonts w:cs="宋体" w:hint="eastAsia"/>
          <w:sz w:val="28"/>
          <w:szCs w:val="28"/>
        </w:rPr>
        <w:t>以上。</w:t>
      </w:r>
      <w:r w:rsidR="00354659">
        <w:rPr>
          <w:rFonts w:cs="宋体" w:hint="eastAsia"/>
          <w:sz w:val="28"/>
          <w:szCs w:val="28"/>
        </w:rPr>
        <w:t>青年英才团</w:t>
      </w:r>
      <w:r w:rsidR="00354659" w:rsidRPr="001B2B60">
        <w:rPr>
          <w:rFonts w:cs="宋体" w:hint="eastAsia"/>
          <w:sz w:val="28"/>
          <w:szCs w:val="28"/>
        </w:rPr>
        <w:t>队成员均为</w:t>
      </w:r>
      <w:r w:rsidR="00F12B4C" w:rsidRPr="001B2B60">
        <w:rPr>
          <w:rFonts w:cs="宋体" w:hint="eastAsia"/>
          <w:sz w:val="28"/>
          <w:szCs w:val="28"/>
        </w:rPr>
        <w:t>境外引进、</w:t>
      </w:r>
      <w:r w:rsidR="00354659" w:rsidRPr="001B2B60">
        <w:rPr>
          <w:rFonts w:cs="宋体" w:hint="eastAsia"/>
          <w:sz w:val="28"/>
          <w:szCs w:val="28"/>
        </w:rPr>
        <w:t>博士研究生学历。</w:t>
      </w:r>
    </w:p>
    <w:p w:rsidR="007768E5" w:rsidRPr="002321FC" w:rsidRDefault="007768E5" w:rsidP="002321FC">
      <w:pPr>
        <w:ind w:firstLineChars="200" w:firstLine="530"/>
        <w:rPr>
          <w:rFonts w:cs="宋体"/>
          <w:sz w:val="28"/>
          <w:szCs w:val="28"/>
        </w:rPr>
      </w:pPr>
      <w:r w:rsidRPr="007768E5">
        <w:rPr>
          <w:rFonts w:cs="宋体" w:hint="eastAsia"/>
          <w:b/>
          <w:bCs/>
          <w:spacing w:val="-8"/>
          <w:sz w:val="28"/>
          <w:szCs w:val="28"/>
        </w:rPr>
        <w:t>备注：</w:t>
      </w:r>
      <w:r w:rsidRPr="007768E5">
        <w:rPr>
          <w:rFonts w:cs="宋体" w:hint="eastAsia"/>
          <w:spacing w:val="-8"/>
          <w:sz w:val="28"/>
          <w:szCs w:val="28"/>
        </w:rPr>
        <w:t>以团队成员提交的学历证书及正高级专业技术职</w:t>
      </w:r>
      <w:r w:rsidR="005C4973">
        <w:rPr>
          <w:rFonts w:cs="宋体" w:hint="eastAsia"/>
          <w:spacing w:val="-8"/>
          <w:sz w:val="28"/>
          <w:szCs w:val="28"/>
        </w:rPr>
        <w:t>称</w:t>
      </w:r>
      <w:r w:rsidRPr="007768E5">
        <w:rPr>
          <w:rFonts w:cs="宋体" w:hint="eastAsia"/>
          <w:spacing w:val="-8"/>
          <w:sz w:val="28"/>
          <w:szCs w:val="28"/>
        </w:rPr>
        <w:t>证书为准。</w:t>
      </w:r>
      <w:r w:rsidR="00F12B4C">
        <w:rPr>
          <w:rFonts w:cs="宋体" w:hint="eastAsia"/>
          <w:spacing w:val="-8"/>
          <w:sz w:val="28"/>
          <w:szCs w:val="28"/>
        </w:rPr>
        <w:lastRenderedPageBreak/>
        <w:t>是</w:t>
      </w:r>
      <w:r w:rsidR="00F12B4C" w:rsidRPr="00F12B4C">
        <w:rPr>
          <w:rFonts w:cs="宋体" w:hint="eastAsia"/>
          <w:sz w:val="28"/>
          <w:szCs w:val="28"/>
        </w:rPr>
        <w:t>否境外引进</w:t>
      </w:r>
      <w:r w:rsidR="002321FC">
        <w:rPr>
          <w:rFonts w:cs="宋体" w:hint="eastAsia"/>
          <w:sz w:val="28"/>
          <w:szCs w:val="28"/>
        </w:rPr>
        <w:t>以提供境</w:t>
      </w:r>
      <w:r w:rsidR="00F12B4C" w:rsidRPr="00F12B4C">
        <w:rPr>
          <w:rFonts w:cs="宋体" w:hint="eastAsia"/>
          <w:sz w:val="28"/>
          <w:szCs w:val="28"/>
        </w:rPr>
        <w:t>外用人单位工作满</w:t>
      </w:r>
      <w:r w:rsidR="00F12B4C" w:rsidRPr="00F12B4C">
        <w:rPr>
          <w:rFonts w:cs="宋体" w:hint="eastAsia"/>
          <w:sz w:val="28"/>
          <w:szCs w:val="28"/>
        </w:rPr>
        <w:t>1</w:t>
      </w:r>
      <w:r w:rsidR="002321FC">
        <w:rPr>
          <w:rFonts w:cs="宋体" w:hint="eastAsia"/>
          <w:sz w:val="28"/>
          <w:szCs w:val="28"/>
        </w:rPr>
        <w:t>年以上</w:t>
      </w:r>
      <w:r w:rsidR="00F12B4C" w:rsidRPr="00F12B4C">
        <w:rPr>
          <w:rFonts w:cs="宋体" w:hint="eastAsia"/>
          <w:sz w:val="28"/>
          <w:szCs w:val="28"/>
        </w:rPr>
        <w:t>聘用证明</w:t>
      </w:r>
      <w:r w:rsidR="002321FC">
        <w:rPr>
          <w:rFonts w:cs="宋体" w:hint="eastAsia"/>
          <w:sz w:val="28"/>
          <w:szCs w:val="28"/>
        </w:rPr>
        <w:t>/</w:t>
      </w:r>
      <w:r w:rsidR="00F12B4C" w:rsidRPr="00F12B4C">
        <w:rPr>
          <w:rFonts w:cs="宋体" w:hint="eastAsia"/>
          <w:sz w:val="28"/>
          <w:szCs w:val="28"/>
        </w:rPr>
        <w:t>劳动合同</w:t>
      </w:r>
      <w:r w:rsidR="002321FC">
        <w:rPr>
          <w:rFonts w:cs="宋体" w:hint="eastAsia"/>
          <w:sz w:val="28"/>
          <w:szCs w:val="28"/>
        </w:rPr>
        <w:t>/</w:t>
      </w:r>
      <w:r w:rsidR="00F12B4C" w:rsidRPr="00F12B4C">
        <w:rPr>
          <w:rFonts w:cs="宋体" w:hint="eastAsia"/>
          <w:sz w:val="28"/>
          <w:szCs w:val="28"/>
        </w:rPr>
        <w:t>纳税证明</w:t>
      </w:r>
      <w:r w:rsidR="002321FC">
        <w:rPr>
          <w:rFonts w:cs="宋体" w:hint="eastAsia"/>
          <w:sz w:val="28"/>
          <w:szCs w:val="28"/>
        </w:rPr>
        <w:t>任一项为证；</w:t>
      </w:r>
      <w:r w:rsidR="00F12B4C" w:rsidRPr="00F12B4C">
        <w:rPr>
          <w:rFonts w:cs="宋体" w:hint="eastAsia"/>
          <w:sz w:val="28"/>
          <w:szCs w:val="28"/>
        </w:rPr>
        <w:t>或永久居留证</w:t>
      </w:r>
      <w:r w:rsidR="002321FC">
        <w:rPr>
          <w:rFonts w:cs="宋体" w:hint="eastAsia"/>
          <w:sz w:val="28"/>
          <w:szCs w:val="28"/>
        </w:rPr>
        <w:t>/</w:t>
      </w:r>
      <w:r w:rsidR="00F12B4C" w:rsidRPr="00F12B4C">
        <w:rPr>
          <w:rFonts w:cs="宋体" w:hint="eastAsia"/>
          <w:sz w:val="28"/>
          <w:szCs w:val="28"/>
        </w:rPr>
        <w:t>外籍身份证</w:t>
      </w:r>
      <w:r w:rsidR="002321FC">
        <w:rPr>
          <w:rFonts w:cs="宋体" w:hint="eastAsia"/>
          <w:sz w:val="28"/>
          <w:szCs w:val="28"/>
        </w:rPr>
        <w:t>任一项为证；</w:t>
      </w:r>
      <w:r w:rsidR="00F12B4C" w:rsidRPr="00F12B4C">
        <w:rPr>
          <w:rFonts w:cs="宋体" w:hint="eastAsia"/>
          <w:sz w:val="28"/>
          <w:szCs w:val="28"/>
        </w:rPr>
        <w:t>应届毕业生以</w:t>
      </w:r>
      <w:r w:rsidR="005C4973">
        <w:rPr>
          <w:rFonts w:cs="宋体" w:hint="eastAsia"/>
          <w:sz w:val="28"/>
          <w:szCs w:val="28"/>
        </w:rPr>
        <w:t>境外</w:t>
      </w:r>
      <w:r w:rsidR="00F12B4C" w:rsidRPr="00F12B4C">
        <w:rPr>
          <w:rFonts w:cs="宋体" w:hint="eastAsia"/>
          <w:sz w:val="28"/>
          <w:szCs w:val="28"/>
        </w:rPr>
        <w:t>学历证明为准。</w:t>
      </w:r>
    </w:p>
    <w:p w:rsidR="007768E5" w:rsidRPr="009150CC" w:rsidRDefault="007768E5" w:rsidP="007768E5">
      <w:pPr>
        <w:ind w:firstLineChars="200" w:firstLine="560"/>
        <w:rPr>
          <w:rFonts w:cs="宋体"/>
          <w:sz w:val="28"/>
          <w:szCs w:val="28"/>
        </w:rPr>
      </w:pPr>
      <w:r w:rsidRPr="009150CC">
        <w:rPr>
          <w:rFonts w:cs="宋体"/>
          <w:sz w:val="28"/>
          <w:szCs w:val="28"/>
        </w:rPr>
        <w:t xml:space="preserve">3. </w:t>
      </w:r>
      <w:r w:rsidR="00354659" w:rsidRPr="00354659">
        <w:rPr>
          <w:rFonts w:cs="宋体" w:hint="eastAsia"/>
          <w:sz w:val="28"/>
          <w:szCs w:val="28"/>
        </w:rPr>
        <w:t>团队带头人需全职在粤工作；</w:t>
      </w:r>
      <w:r w:rsidR="002321FC">
        <w:rPr>
          <w:rFonts w:cs="宋体" w:hint="eastAsia"/>
          <w:sz w:val="28"/>
          <w:szCs w:val="28"/>
        </w:rPr>
        <w:t>第一、</w:t>
      </w:r>
      <w:proofErr w:type="gramStart"/>
      <w:r w:rsidR="002321FC">
        <w:rPr>
          <w:rFonts w:cs="宋体" w:hint="eastAsia"/>
          <w:sz w:val="28"/>
          <w:szCs w:val="28"/>
        </w:rPr>
        <w:t>二核心</w:t>
      </w:r>
      <w:proofErr w:type="gramEnd"/>
      <w:r w:rsidR="002321FC">
        <w:rPr>
          <w:rFonts w:cs="宋体" w:hint="eastAsia"/>
          <w:sz w:val="28"/>
          <w:szCs w:val="28"/>
        </w:rPr>
        <w:t>成员需全职在粤工作。</w:t>
      </w:r>
    </w:p>
    <w:p w:rsidR="007768E5" w:rsidRPr="004D61C7" w:rsidRDefault="007768E5" w:rsidP="007768E5">
      <w:pPr>
        <w:ind w:firstLineChars="200" w:firstLine="562"/>
        <w:rPr>
          <w:rFonts w:cs="Times New Roman"/>
          <w:b/>
          <w:bCs/>
          <w:sz w:val="28"/>
          <w:szCs w:val="28"/>
        </w:rPr>
      </w:pPr>
      <w:r w:rsidRPr="004D61C7">
        <w:rPr>
          <w:rFonts w:cs="宋体" w:hint="eastAsia"/>
          <w:b/>
          <w:bCs/>
          <w:sz w:val="28"/>
          <w:szCs w:val="28"/>
        </w:rPr>
        <w:t>（二）团队</w:t>
      </w:r>
      <w:r w:rsidR="00354659">
        <w:rPr>
          <w:rFonts w:cs="宋体" w:hint="eastAsia"/>
          <w:b/>
          <w:bCs/>
          <w:sz w:val="28"/>
          <w:szCs w:val="28"/>
        </w:rPr>
        <w:t>成</w:t>
      </w:r>
      <w:r w:rsidR="00B05849">
        <w:rPr>
          <w:rFonts w:cs="宋体" w:hint="eastAsia"/>
          <w:b/>
          <w:bCs/>
          <w:sz w:val="28"/>
          <w:szCs w:val="28"/>
        </w:rPr>
        <w:t>员</w:t>
      </w:r>
      <w:r w:rsidRPr="004D61C7">
        <w:rPr>
          <w:rFonts w:cs="宋体" w:hint="eastAsia"/>
          <w:b/>
          <w:bCs/>
          <w:sz w:val="28"/>
          <w:szCs w:val="28"/>
        </w:rPr>
        <w:t>方面</w:t>
      </w:r>
    </w:p>
    <w:p w:rsidR="007768E5" w:rsidRPr="004F39C4" w:rsidRDefault="00354659" w:rsidP="00354659">
      <w:pPr>
        <w:ind w:firstLineChars="200" w:firstLine="560"/>
        <w:rPr>
          <w:rFonts w:cs="宋体"/>
          <w:sz w:val="28"/>
          <w:szCs w:val="28"/>
        </w:rPr>
      </w:pPr>
      <w:r>
        <w:rPr>
          <w:rFonts w:hint="eastAsia"/>
          <w:sz w:val="28"/>
          <w:szCs w:val="28"/>
        </w:rPr>
        <w:t>4</w:t>
      </w:r>
      <w:r w:rsidR="007768E5">
        <w:rPr>
          <w:sz w:val="28"/>
          <w:szCs w:val="28"/>
        </w:rPr>
        <w:t xml:space="preserve">. </w:t>
      </w:r>
      <w:r w:rsidR="005C4973">
        <w:rPr>
          <w:rFonts w:cs="宋体" w:hint="eastAsia"/>
          <w:sz w:val="28"/>
          <w:szCs w:val="28"/>
        </w:rPr>
        <w:t>团队成员</w:t>
      </w:r>
      <w:r w:rsidRPr="00354659">
        <w:rPr>
          <w:rFonts w:cs="宋体" w:hint="eastAsia"/>
          <w:sz w:val="28"/>
          <w:szCs w:val="28"/>
        </w:rPr>
        <w:t>年龄不超过</w:t>
      </w:r>
      <w:r w:rsidRPr="00354659">
        <w:rPr>
          <w:rFonts w:cs="宋体" w:hint="eastAsia"/>
          <w:sz w:val="28"/>
          <w:szCs w:val="28"/>
        </w:rPr>
        <w:t>65</w:t>
      </w:r>
      <w:r w:rsidRPr="00354659">
        <w:rPr>
          <w:rFonts w:cs="宋体" w:hint="eastAsia"/>
          <w:sz w:val="28"/>
          <w:szCs w:val="28"/>
        </w:rPr>
        <w:t>周岁（</w:t>
      </w:r>
      <w:r w:rsidRPr="00354659">
        <w:rPr>
          <w:rFonts w:cs="宋体" w:hint="eastAsia"/>
          <w:sz w:val="28"/>
          <w:szCs w:val="28"/>
        </w:rPr>
        <w:t>1</w:t>
      </w:r>
      <w:bookmarkStart w:id="0" w:name="_GoBack"/>
      <w:bookmarkEnd w:id="0"/>
      <w:r w:rsidRPr="00354659">
        <w:rPr>
          <w:rFonts w:cs="宋体" w:hint="eastAsia"/>
          <w:sz w:val="28"/>
          <w:szCs w:val="28"/>
        </w:rPr>
        <w:t>95</w:t>
      </w:r>
      <w:r w:rsidR="005C4973">
        <w:rPr>
          <w:rFonts w:cs="宋体" w:hint="eastAsia"/>
          <w:sz w:val="28"/>
          <w:szCs w:val="28"/>
        </w:rPr>
        <w:t>1</w:t>
      </w:r>
      <w:r w:rsidRPr="00354659">
        <w:rPr>
          <w:rFonts w:cs="宋体" w:hint="eastAsia"/>
          <w:sz w:val="28"/>
          <w:szCs w:val="28"/>
        </w:rPr>
        <w:t>年</w:t>
      </w:r>
      <w:r w:rsidRPr="00354659">
        <w:rPr>
          <w:rFonts w:cs="宋体" w:hint="eastAsia"/>
          <w:sz w:val="28"/>
          <w:szCs w:val="28"/>
        </w:rPr>
        <w:t>7</w:t>
      </w:r>
      <w:r w:rsidRPr="00354659">
        <w:rPr>
          <w:rFonts w:cs="宋体" w:hint="eastAsia"/>
          <w:sz w:val="28"/>
          <w:szCs w:val="28"/>
        </w:rPr>
        <w:t>月</w:t>
      </w:r>
      <w:r w:rsidRPr="00354659">
        <w:rPr>
          <w:rFonts w:cs="宋体" w:hint="eastAsia"/>
          <w:sz w:val="28"/>
          <w:szCs w:val="28"/>
        </w:rPr>
        <w:t>1</w:t>
      </w:r>
      <w:r w:rsidRPr="00354659">
        <w:rPr>
          <w:rFonts w:cs="宋体" w:hint="eastAsia"/>
          <w:sz w:val="28"/>
          <w:szCs w:val="28"/>
        </w:rPr>
        <w:t>日之后出生）。全职来</w:t>
      </w:r>
      <w:proofErr w:type="gramStart"/>
      <w:r w:rsidRPr="00354659">
        <w:rPr>
          <w:rFonts w:cs="宋体" w:hint="eastAsia"/>
          <w:sz w:val="28"/>
          <w:szCs w:val="28"/>
        </w:rPr>
        <w:t>粤工作</w:t>
      </w:r>
      <w:proofErr w:type="gramEnd"/>
      <w:r>
        <w:rPr>
          <w:rFonts w:cs="宋体" w:hint="eastAsia"/>
          <w:sz w:val="28"/>
          <w:szCs w:val="28"/>
        </w:rPr>
        <w:t>的</w:t>
      </w:r>
      <w:r w:rsidRPr="00354659">
        <w:rPr>
          <w:rFonts w:cs="宋体" w:hint="eastAsia"/>
          <w:sz w:val="28"/>
          <w:szCs w:val="28"/>
        </w:rPr>
        <w:t>中国科学院、中国工程院院士以及诺贝尔奖等国际大奖获得者、发达国家院士等顶尖人才年龄不超过</w:t>
      </w:r>
      <w:r w:rsidRPr="00354659">
        <w:rPr>
          <w:rFonts w:cs="宋体" w:hint="eastAsia"/>
          <w:sz w:val="28"/>
          <w:szCs w:val="28"/>
        </w:rPr>
        <w:t>70</w:t>
      </w:r>
      <w:r w:rsidRPr="00354659">
        <w:rPr>
          <w:rFonts w:cs="宋体" w:hint="eastAsia"/>
          <w:sz w:val="28"/>
          <w:szCs w:val="28"/>
        </w:rPr>
        <w:t>周岁（</w:t>
      </w:r>
      <w:r w:rsidRPr="00354659">
        <w:rPr>
          <w:rFonts w:cs="宋体" w:hint="eastAsia"/>
          <w:sz w:val="28"/>
          <w:szCs w:val="28"/>
        </w:rPr>
        <w:t>194</w:t>
      </w:r>
      <w:r w:rsidR="005C4973">
        <w:rPr>
          <w:rFonts w:cs="宋体" w:hint="eastAsia"/>
          <w:sz w:val="28"/>
          <w:szCs w:val="28"/>
        </w:rPr>
        <w:t>6</w:t>
      </w:r>
      <w:r w:rsidRPr="00354659">
        <w:rPr>
          <w:rFonts w:cs="宋体" w:hint="eastAsia"/>
          <w:sz w:val="28"/>
          <w:szCs w:val="28"/>
        </w:rPr>
        <w:t>年</w:t>
      </w:r>
      <w:r w:rsidRPr="00354659">
        <w:rPr>
          <w:rFonts w:cs="宋体" w:hint="eastAsia"/>
          <w:sz w:val="28"/>
          <w:szCs w:val="28"/>
        </w:rPr>
        <w:t>7</w:t>
      </w:r>
      <w:r w:rsidRPr="00354659">
        <w:rPr>
          <w:rFonts w:cs="宋体" w:hint="eastAsia"/>
          <w:sz w:val="28"/>
          <w:szCs w:val="28"/>
        </w:rPr>
        <w:t>月</w:t>
      </w:r>
      <w:r w:rsidRPr="00354659">
        <w:rPr>
          <w:rFonts w:cs="宋体" w:hint="eastAsia"/>
          <w:sz w:val="28"/>
          <w:szCs w:val="28"/>
        </w:rPr>
        <w:t>1</w:t>
      </w:r>
      <w:r w:rsidRPr="00354659">
        <w:rPr>
          <w:rFonts w:cs="宋体" w:hint="eastAsia"/>
          <w:sz w:val="28"/>
          <w:szCs w:val="28"/>
        </w:rPr>
        <w:t>日之后出生）。</w:t>
      </w:r>
      <w:r w:rsidR="005C4973">
        <w:rPr>
          <w:rFonts w:cs="宋体" w:hint="eastAsia"/>
          <w:sz w:val="28"/>
          <w:szCs w:val="28"/>
        </w:rPr>
        <w:t>海外青年英才团队成员年龄</w:t>
      </w:r>
      <w:r w:rsidR="002321FC">
        <w:rPr>
          <w:rFonts w:cs="宋体" w:hint="eastAsia"/>
          <w:sz w:val="28"/>
          <w:szCs w:val="28"/>
        </w:rPr>
        <w:t>均</w:t>
      </w:r>
      <w:r w:rsidR="005C4973" w:rsidRPr="00354659">
        <w:rPr>
          <w:rFonts w:cs="宋体" w:hint="eastAsia"/>
          <w:sz w:val="28"/>
          <w:szCs w:val="28"/>
        </w:rPr>
        <w:t>不超过</w:t>
      </w:r>
      <w:r w:rsidR="005C4973">
        <w:rPr>
          <w:rFonts w:cs="宋体" w:hint="eastAsia"/>
          <w:sz w:val="28"/>
          <w:szCs w:val="28"/>
        </w:rPr>
        <w:t>40</w:t>
      </w:r>
      <w:r w:rsidR="005C4973" w:rsidRPr="00354659">
        <w:rPr>
          <w:rFonts w:cs="宋体" w:hint="eastAsia"/>
          <w:sz w:val="28"/>
          <w:szCs w:val="28"/>
        </w:rPr>
        <w:t>周岁（</w:t>
      </w:r>
      <w:r w:rsidR="005C4973" w:rsidRPr="00354659">
        <w:rPr>
          <w:rFonts w:cs="宋体" w:hint="eastAsia"/>
          <w:sz w:val="28"/>
          <w:szCs w:val="28"/>
        </w:rPr>
        <w:t>19</w:t>
      </w:r>
      <w:r w:rsidR="005C4973">
        <w:rPr>
          <w:rFonts w:cs="宋体" w:hint="eastAsia"/>
          <w:sz w:val="28"/>
          <w:szCs w:val="28"/>
        </w:rPr>
        <w:t>76</w:t>
      </w:r>
      <w:r w:rsidR="005C4973" w:rsidRPr="00354659">
        <w:rPr>
          <w:rFonts w:cs="宋体" w:hint="eastAsia"/>
          <w:sz w:val="28"/>
          <w:szCs w:val="28"/>
        </w:rPr>
        <w:t>年</w:t>
      </w:r>
      <w:r w:rsidR="005C4973" w:rsidRPr="00354659">
        <w:rPr>
          <w:rFonts w:cs="宋体" w:hint="eastAsia"/>
          <w:sz w:val="28"/>
          <w:szCs w:val="28"/>
        </w:rPr>
        <w:t>7</w:t>
      </w:r>
      <w:r w:rsidR="005C4973" w:rsidRPr="00354659">
        <w:rPr>
          <w:rFonts w:cs="宋体" w:hint="eastAsia"/>
          <w:sz w:val="28"/>
          <w:szCs w:val="28"/>
        </w:rPr>
        <w:t>月</w:t>
      </w:r>
      <w:r w:rsidR="005C4973" w:rsidRPr="00354659">
        <w:rPr>
          <w:rFonts w:cs="宋体" w:hint="eastAsia"/>
          <w:sz w:val="28"/>
          <w:szCs w:val="28"/>
        </w:rPr>
        <w:t>1</w:t>
      </w:r>
      <w:r w:rsidR="005C4973" w:rsidRPr="00354659">
        <w:rPr>
          <w:rFonts w:cs="宋体" w:hint="eastAsia"/>
          <w:sz w:val="28"/>
          <w:szCs w:val="28"/>
        </w:rPr>
        <w:t>日之后出生）。</w:t>
      </w:r>
      <w:r w:rsidRPr="00354659">
        <w:rPr>
          <w:rFonts w:cs="宋体" w:hint="eastAsia"/>
          <w:sz w:val="28"/>
          <w:szCs w:val="28"/>
        </w:rPr>
        <w:br/>
      </w:r>
      <w:r>
        <w:rPr>
          <w:rFonts w:cs="宋体" w:hint="eastAsia"/>
          <w:b/>
          <w:bCs/>
          <w:sz w:val="28"/>
          <w:szCs w:val="28"/>
        </w:rPr>
        <w:t xml:space="preserve">    </w:t>
      </w:r>
      <w:r w:rsidR="007768E5" w:rsidRPr="0045155E">
        <w:rPr>
          <w:rFonts w:cs="宋体" w:hint="eastAsia"/>
          <w:b/>
          <w:bCs/>
          <w:sz w:val="28"/>
          <w:szCs w:val="28"/>
        </w:rPr>
        <w:t>备注：</w:t>
      </w:r>
      <w:r w:rsidR="007768E5">
        <w:rPr>
          <w:rFonts w:cs="宋体" w:hint="eastAsia"/>
          <w:sz w:val="28"/>
          <w:szCs w:val="28"/>
        </w:rPr>
        <w:t>以身份证、护照、军官证等有效证件显示的出生年月为准</w:t>
      </w:r>
      <w:r w:rsidR="00972DEB">
        <w:rPr>
          <w:rFonts w:cs="宋体" w:hint="eastAsia"/>
          <w:sz w:val="28"/>
          <w:szCs w:val="28"/>
        </w:rPr>
        <w:t>。</w:t>
      </w:r>
      <w:r w:rsidR="007768E5">
        <w:rPr>
          <w:rFonts w:cs="宋体" w:hint="eastAsia"/>
          <w:sz w:val="28"/>
          <w:szCs w:val="28"/>
        </w:rPr>
        <w:t>诺贝尔奖、院士等顶尖人才还需同时提交诺贝尔奖证书或</w:t>
      </w:r>
      <w:proofErr w:type="gramStart"/>
      <w:r>
        <w:rPr>
          <w:rFonts w:cs="宋体" w:hint="eastAsia"/>
          <w:sz w:val="28"/>
          <w:szCs w:val="28"/>
        </w:rPr>
        <w:t>国家</w:t>
      </w:r>
      <w:r w:rsidR="007768E5">
        <w:rPr>
          <w:rFonts w:cs="宋体" w:hint="eastAsia"/>
          <w:sz w:val="28"/>
          <w:szCs w:val="28"/>
        </w:rPr>
        <w:t>院士</w:t>
      </w:r>
      <w:proofErr w:type="gramEnd"/>
      <w:r w:rsidR="007768E5">
        <w:rPr>
          <w:rFonts w:cs="宋体" w:hint="eastAsia"/>
          <w:sz w:val="28"/>
          <w:szCs w:val="28"/>
        </w:rPr>
        <w:t>证书等证明材料。</w:t>
      </w:r>
    </w:p>
    <w:p w:rsidR="002321FC" w:rsidRDefault="002321FC" w:rsidP="002321FC">
      <w:pPr>
        <w:ind w:firstLineChars="200" w:firstLine="560"/>
        <w:rPr>
          <w:rFonts w:cs="宋体"/>
          <w:sz w:val="28"/>
          <w:szCs w:val="28"/>
        </w:rPr>
      </w:pPr>
      <w:r>
        <w:rPr>
          <w:rFonts w:hint="eastAsia"/>
          <w:sz w:val="28"/>
          <w:szCs w:val="28"/>
        </w:rPr>
        <w:t>5</w:t>
      </w:r>
      <w:r>
        <w:rPr>
          <w:sz w:val="28"/>
          <w:szCs w:val="28"/>
        </w:rPr>
        <w:t>.</w:t>
      </w:r>
      <w:r w:rsidRPr="00F12B4C">
        <w:rPr>
          <w:rFonts w:cs="宋体" w:hint="eastAsia"/>
          <w:sz w:val="28"/>
          <w:szCs w:val="28"/>
        </w:rPr>
        <w:t xml:space="preserve"> </w:t>
      </w:r>
      <w:r w:rsidRPr="009150CC">
        <w:rPr>
          <w:rFonts w:cs="宋体" w:hint="eastAsia"/>
          <w:sz w:val="28"/>
          <w:szCs w:val="28"/>
        </w:rPr>
        <w:t>团队成员</w:t>
      </w:r>
      <w:r>
        <w:rPr>
          <w:rFonts w:cs="宋体" w:hint="eastAsia"/>
          <w:sz w:val="28"/>
          <w:szCs w:val="28"/>
        </w:rPr>
        <w:t>未与用人单位签订合同的，应签订意向性协议，协议内容应包含以下要素：</w:t>
      </w:r>
      <w:r w:rsidRPr="00582BD6">
        <w:rPr>
          <w:rFonts w:cs="宋体" w:hint="eastAsia"/>
          <w:sz w:val="28"/>
          <w:szCs w:val="28"/>
        </w:rPr>
        <w:t>①</w:t>
      </w:r>
      <w:r>
        <w:rPr>
          <w:rFonts w:cs="宋体" w:hint="eastAsia"/>
          <w:sz w:val="28"/>
          <w:szCs w:val="28"/>
        </w:rPr>
        <w:t>承诺入选后</w:t>
      </w:r>
      <w:r w:rsidRPr="00F12B4C">
        <w:rPr>
          <w:rFonts w:cs="宋体" w:hint="eastAsia"/>
          <w:sz w:val="28"/>
          <w:szCs w:val="28"/>
        </w:rPr>
        <w:t>在签订财政资助合同前与用人单位签订正式合同（全职人员</w:t>
      </w:r>
      <w:r>
        <w:rPr>
          <w:rFonts w:cs="宋体" w:hint="eastAsia"/>
          <w:sz w:val="28"/>
          <w:szCs w:val="28"/>
        </w:rPr>
        <w:t>承诺将人事关系调入广东</w:t>
      </w:r>
      <w:r w:rsidRPr="00F12B4C">
        <w:rPr>
          <w:rFonts w:cs="宋体" w:hint="eastAsia"/>
          <w:sz w:val="28"/>
          <w:szCs w:val="28"/>
        </w:rPr>
        <w:t>）</w:t>
      </w:r>
      <w:r>
        <w:rPr>
          <w:rFonts w:cs="宋体" w:hint="eastAsia"/>
          <w:sz w:val="28"/>
          <w:szCs w:val="28"/>
        </w:rPr>
        <w:t>；</w:t>
      </w:r>
      <w:r w:rsidRPr="00582BD6">
        <w:rPr>
          <w:rFonts w:cs="宋体" w:hint="eastAsia"/>
          <w:sz w:val="28"/>
          <w:szCs w:val="28"/>
        </w:rPr>
        <w:t>②劳动期限覆盖团队项目</w:t>
      </w:r>
      <w:r w:rsidRPr="00582BD6">
        <w:rPr>
          <w:sz w:val="28"/>
          <w:szCs w:val="28"/>
        </w:rPr>
        <w:t>5</w:t>
      </w:r>
      <w:r>
        <w:rPr>
          <w:rFonts w:cs="宋体" w:hint="eastAsia"/>
          <w:sz w:val="28"/>
          <w:szCs w:val="28"/>
        </w:rPr>
        <w:t>年实施期</w:t>
      </w:r>
      <w:r w:rsidRPr="00582BD6">
        <w:rPr>
          <w:rFonts w:cs="宋体" w:hint="eastAsia"/>
          <w:sz w:val="28"/>
          <w:szCs w:val="28"/>
        </w:rPr>
        <w:t>；③</w:t>
      </w:r>
      <w:r>
        <w:rPr>
          <w:rFonts w:cs="宋体" w:hint="eastAsia"/>
          <w:sz w:val="28"/>
          <w:szCs w:val="28"/>
        </w:rPr>
        <w:t>在粤工作模式</w:t>
      </w:r>
      <w:r>
        <w:rPr>
          <w:rFonts w:cs="宋体" w:hint="eastAsia"/>
          <w:sz w:val="28"/>
          <w:szCs w:val="28"/>
        </w:rPr>
        <w:t>(</w:t>
      </w:r>
      <w:r>
        <w:rPr>
          <w:rFonts w:cs="宋体" w:hint="eastAsia"/>
          <w:sz w:val="28"/>
          <w:szCs w:val="28"/>
        </w:rPr>
        <w:t>全职或兼职</w:t>
      </w:r>
      <w:r>
        <w:rPr>
          <w:rFonts w:cs="宋体" w:hint="eastAsia"/>
          <w:sz w:val="28"/>
          <w:szCs w:val="28"/>
        </w:rPr>
        <w:t>)</w:t>
      </w:r>
      <w:r w:rsidRPr="00582BD6">
        <w:rPr>
          <w:rFonts w:cs="宋体" w:hint="eastAsia"/>
          <w:sz w:val="28"/>
          <w:szCs w:val="28"/>
        </w:rPr>
        <w:t>；</w:t>
      </w:r>
      <w:r>
        <w:rPr>
          <w:rFonts w:ascii="宋体" w:hAnsi="宋体" w:cs="宋体" w:hint="eastAsia"/>
          <w:sz w:val="28"/>
          <w:szCs w:val="28"/>
        </w:rPr>
        <w:t>④</w:t>
      </w:r>
      <w:r w:rsidRPr="00582BD6">
        <w:rPr>
          <w:rFonts w:cs="宋体" w:hint="eastAsia"/>
          <w:sz w:val="28"/>
          <w:szCs w:val="28"/>
        </w:rPr>
        <w:t>团队成员（拟）聘用职务</w:t>
      </w:r>
      <w:r w:rsidRPr="00582BD6">
        <w:rPr>
          <w:sz w:val="28"/>
          <w:szCs w:val="28"/>
        </w:rPr>
        <w:t>/</w:t>
      </w:r>
      <w:r w:rsidRPr="00582BD6">
        <w:rPr>
          <w:rFonts w:cs="宋体" w:hint="eastAsia"/>
          <w:sz w:val="28"/>
          <w:szCs w:val="28"/>
        </w:rPr>
        <w:t>职称</w:t>
      </w:r>
      <w:r w:rsidRPr="00582BD6">
        <w:rPr>
          <w:sz w:val="28"/>
          <w:szCs w:val="28"/>
        </w:rPr>
        <w:t>/</w:t>
      </w:r>
      <w:r w:rsidRPr="00582BD6">
        <w:rPr>
          <w:rFonts w:cs="宋体" w:hint="eastAsia"/>
          <w:sz w:val="28"/>
          <w:szCs w:val="28"/>
        </w:rPr>
        <w:t>工资待遇</w:t>
      </w:r>
      <w:r w:rsidRPr="00582BD6">
        <w:rPr>
          <w:sz w:val="28"/>
          <w:szCs w:val="28"/>
        </w:rPr>
        <w:t>/</w:t>
      </w:r>
      <w:r>
        <w:rPr>
          <w:rFonts w:cs="宋体" w:hint="eastAsia"/>
          <w:sz w:val="28"/>
          <w:szCs w:val="28"/>
        </w:rPr>
        <w:t>工作任务</w:t>
      </w:r>
      <w:r w:rsidRPr="00582BD6">
        <w:rPr>
          <w:rFonts w:cs="宋体" w:hint="eastAsia"/>
          <w:sz w:val="28"/>
          <w:szCs w:val="28"/>
        </w:rPr>
        <w:t>。</w:t>
      </w:r>
    </w:p>
    <w:p w:rsidR="002321FC" w:rsidRPr="002321FC" w:rsidRDefault="002321FC" w:rsidP="002321FC">
      <w:pPr>
        <w:ind w:firstLineChars="200" w:firstLine="546"/>
        <w:rPr>
          <w:rFonts w:cs="Times New Roman"/>
          <w:spacing w:val="-4"/>
          <w:sz w:val="28"/>
          <w:szCs w:val="28"/>
        </w:rPr>
      </w:pPr>
      <w:r w:rsidRPr="007768E5">
        <w:rPr>
          <w:rFonts w:cs="宋体" w:hint="eastAsia"/>
          <w:b/>
          <w:bCs/>
          <w:spacing w:val="-4"/>
          <w:sz w:val="28"/>
          <w:szCs w:val="28"/>
        </w:rPr>
        <w:t>备注：</w:t>
      </w:r>
      <w:r>
        <w:rPr>
          <w:rFonts w:cs="宋体" w:hint="eastAsia"/>
          <w:spacing w:val="-4"/>
          <w:sz w:val="28"/>
          <w:szCs w:val="28"/>
        </w:rPr>
        <w:t>应提交有双方签字盖章的意向性协议作为佐证材料</w:t>
      </w:r>
      <w:r w:rsidRPr="007768E5">
        <w:rPr>
          <w:rFonts w:cs="宋体" w:hint="eastAsia"/>
          <w:spacing w:val="-4"/>
          <w:sz w:val="28"/>
          <w:szCs w:val="28"/>
        </w:rPr>
        <w:t>。</w:t>
      </w:r>
    </w:p>
    <w:p w:rsidR="00F12B4C" w:rsidRPr="002321FC" w:rsidRDefault="002321FC" w:rsidP="00F12B4C">
      <w:pPr>
        <w:ind w:firstLineChars="200" w:firstLine="560"/>
        <w:rPr>
          <w:rFonts w:cs="Times New Roman"/>
          <w:b/>
          <w:color w:val="FF0000"/>
          <w:sz w:val="28"/>
          <w:szCs w:val="28"/>
        </w:rPr>
      </w:pPr>
      <w:r>
        <w:rPr>
          <w:rFonts w:cs="宋体" w:hint="eastAsia"/>
          <w:sz w:val="28"/>
          <w:szCs w:val="28"/>
        </w:rPr>
        <w:t>6</w:t>
      </w:r>
      <w:r w:rsidR="007768E5" w:rsidRPr="009150CC">
        <w:rPr>
          <w:rFonts w:cs="宋体"/>
          <w:sz w:val="28"/>
          <w:szCs w:val="28"/>
        </w:rPr>
        <w:t xml:space="preserve">. </w:t>
      </w:r>
      <w:r w:rsidR="007768E5" w:rsidRPr="009150CC">
        <w:rPr>
          <w:rFonts w:cs="宋体" w:hint="eastAsia"/>
          <w:sz w:val="28"/>
          <w:szCs w:val="28"/>
        </w:rPr>
        <w:t>团队成员</w:t>
      </w:r>
      <w:r w:rsidR="005C4973">
        <w:rPr>
          <w:rFonts w:cs="宋体" w:hint="eastAsia"/>
          <w:sz w:val="28"/>
          <w:szCs w:val="28"/>
        </w:rPr>
        <w:t>已与用人单位签订合同的，</w:t>
      </w:r>
      <w:r w:rsidR="009150CC" w:rsidRPr="009150CC">
        <w:rPr>
          <w:rFonts w:cs="宋体" w:hint="eastAsia"/>
          <w:sz w:val="28"/>
          <w:szCs w:val="28"/>
        </w:rPr>
        <w:t>首次</w:t>
      </w:r>
      <w:r w:rsidR="00972DEB">
        <w:rPr>
          <w:rFonts w:cs="宋体" w:hint="eastAsia"/>
          <w:sz w:val="28"/>
          <w:szCs w:val="28"/>
        </w:rPr>
        <w:t>签订合同时间</w:t>
      </w:r>
      <w:r w:rsidR="005C4973">
        <w:rPr>
          <w:rFonts w:cs="宋体" w:hint="eastAsia"/>
          <w:sz w:val="28"/>
          <w:szCs w:val="28"/>
        </w:rPr>
        <w:t>应</w:t>
      </w:r>
      <w:r w:rsidR="009150CC" w:rsidRPr="009150CC">
        <w:rPr>
          <w:rFonts w:cs="宋体" w:hint="eastAsia"/>
          <w:sz w:val="28"/>
          <w:szCs w:val="28"/>
        </w:rPr>
        <w:t>在</w:t>
      </w:r>
      <w:r w:rsidR="009150CC" w:rsidRPr="009150CC">
        <w:rPr>
          <w:rFonts w:cs="宋体" w:hint="eastAsia"/>
          <w:sz w:val="28"/>
          <w:szCs w:val="28"/>
        </w:rPr>
        <w:t>201</w:t>
      </w:r>
      <w:r w:rsidR="00354659">
        <w:rPr>
          <w:rFonts w:cs="宋体" w:hint="eastAsia"/>
          <w:sz w:val="28"/>
          <w:szCs w:val="28"/>
        </w:rPr>
        <w:t>4</w:t>
      </w:r>
      <w:r w:rsidR="009150CC" w:rsidRPr="009150CC">
        <w:rPr>
          <w:rFonts w:cs="宋体" w:hint="eastAsia"/>
          <w:sz w:val="28"/>
          <w:szCs w:val="28"/>
        </w:rPr>
        <w:t>年</w:t>
      </w:r>
      <w:r w:rsidR="009150CC" w:rsidRPr="009150CC">
        <w:rPr>
          <w:rFonts w:cs="宋体" w:hint="eastAsia"/>
          <w:sz w:val="28"/>
          <w:szCs w:val="28"/>
        </w:rPr>
        <w:t>1</w:t>
      </w:r>
      <w:r w:rsidR="009150CC" w:rsidRPr="009150CC">
        <w:rPr>
          <w:rFonts w:cs="宋体" w:hint="eastAsia"/>
          <w:sz w:val="28"/>
          <w:szCs w:val="28"/>
        </w:rPr>
        <w:t>月</w:t>
      </w:r>
      <w:r w:rsidR="009150CC" w:rsidRPr="009150CC">
        <w:rPr>
          <w:rFonts w:cs="宋体" w:hint="eastAsia"/>
          <w:sz w:val="28"/>
          <w:szCs w:val="28"/>
        </w:rPr>
        <w:t>1</w:t>
      </w:r>
      <w:r w:rsidR="00F12B4C">
        <w:rPr>
          <w:rFonts w:cs="宋体" w:hint="eastAsia"/>
          <w:sz w:val="28"/>
          <w:szCs w:val="28"/>
        </w:rPr>
        <w:t>日之后，合同内容应包含以下要素：</w:t>
      </w:r>
      <w:r w:rsidR="00F12B4C" w:rsidRPr="00582BD6">
        <w:rPr>
          <w:rFonts w:cs="宋体" w:hint="eastAsia"/>
          <w:sz w:val="28"/>
          <w:szCs w:val="28"/>
        </w:rPr>
        <w:t>①劳动期限覆盖</w:t>
      </w:r>
      <w:r w:rsidR="00F12B4C" w:rsidRPr="00582BD6">
        <w:rPr>
          <w:rFonts w:cs="宋体" w:hint="eastAsia"/>
          <w:sz w:val="28"/>
          <w:szCs w:val="28"/>
        </w:rPr>
        <w:lastRenderedPageBreak/>
        <w:t>团队项目</w:t>
      </w:r>
      <w:r w:rsidR="00F12B4C" w:rsidRPr="00582BD6">
        <w:rPr>
          <w:sz w:val="28"/>
          <w:szCs w:val="28"/>
        </w:rPr>
        <w:t>5</w:t>
      </w:r>
      <w:r w:rsidR="00F12B4C">
        <w:rPr>
          <w:rFonts w:cs="宋体" w:hint="eastAsia"/>
          <w:sz w:val="28"/>
          <w:szCs w:val="28"/>
        </w:rPr>
        <w:t>年实施期</w:t>
      </w:r>
      <w:r w:rsidR="00F12B4C" w:rsidRPr="00582BD6">
        <w:rPr>
          <w:rFonts w:cs="宋体" w:hint="eastAsia"/>
          <w:sz w:val="28"/>
          <w:szCs w:val="28"/>
        </w:rPr>
        <w:t>；②</w:t>
      </w:r>
      <w:r w:rsidR="00F12B4C">
        <w:rPr>
          <w:rFonts w:cs="宋体" w:hint="eastAsia"/>
          <w:sz w:val="28"/>
          <w:szCs w:val="28"/>
        </w:rPr>
        <w:t>在粤工作模式</w:t>
      </w:r>
      <w:r w:rsidR="00F12B4C">
        <w:rPr>
          <w:rFonts w:cs="宋体" w:hint="eastAsia"/>
          <w:sz w:val="28"/>
          <w:szCs w:val="28"/>
        </w:rPr>
        <w:t>(</w:t>
      </w:r>
      <w:r w:rsidR="00F12B4C">
        <w:rPr>
          <w:rFonts w:cs="宋体" w:hint="eastAsia"/>
          <w:sz w:val="28"/>
          <w:szCs w:val="28"/>
        </w:rPr>
        <w:t>全职或兼职</w:t>
      </w:r>
      <w:r w:rsidR="00F12B4C">
        <w:rPr>
          <w:rFonts w:cs="宋体" w:hint="eastAsia"/>
          <w:sz w:val="28"/>
          <w:szCs w:val="28"/>
        </w:rPr>
        <w:t>)</w:t>
      </w:r>
      <w:r w:rsidR="00F12B4C" w:rsidRPr="00582BD6">
        <w:rPr>
          <w:rFonts w:cs="宋体" w:hint="eastAsia"/>
          <w:sz w:val="28"/>
          <w:szCs w:val="28"/>
        </w:rPr>
        <w:t>；③团队成员（拟）聘用职务</w:t>
      </w:r>
      <w:r w:rsidR="00F12B4C" w:rsidRPr="00582BD6">
        <w:rPr>
          <w:sz w:val="28"/>
          <w:szCs w:val="28"/>
        </w:rPr>
        <w:t>/</w:t>
      </w:r>
      <w:r w:rsidR="00F12B4C" w:rsidRPr="00582BD6">
        <w:rPr>
          <w:rFonts w:cs="宋体" w:hint="eastAsia"/>
          <w:sz w:val="28"/>
          <w:szCs w:val="28"/>
        </w:rPr>
        <w:t>职称</w:t>
      </w:r>
      <w:r w:rsidR="00F12B4C" w:rsidRPr="00582BD6">
        <w:rPr>
          <w:sz w:val="28"/>
          <w:szCs w:val="28"/>
        </w:rPr>
        <w:t>/</w:t>
      </w:r>
      <w:r w:rsidR="00F12B4C" w:rsidRPr="00582BD6">
        <w:rPr>
          <w:rFonts w:cs="宋体" w:hint="eastAsia"/>
          <w:sz w:val="28"/>
          <w:szCs w:val="28"/>
        </w:rPr>
        <w:t>工资待遇</w:t>
      </w:r>
      <w:r w:rsidR="00F12B4C" w:rsidRPr="00582BD6">
        <w:rPr>
          <w:sz w:val="28"/>
          <w:szCs w:val="28"/>
        </w:rPr>
        <w:t>/</w:t>
      </w:r>
      <w:r w:rsidR="00F12B4C">
        <w:rPr>
          <w:rFonts w:cs="宋体" w:hint="eastAsia"/>
          <w:sz w:val="28"/>
          <w:szCs w:val="28"/>
        </w:rPr>
        <w:t>工作任务</w:t>
      </w:r>
      <w:r w:rsidR="00F12B4C" w:rsidRPr="00582BD6">
        <w:rPr>
          <w:rFonts w:cs="宋体" w:hint="eastAsia"/>
          <w:sz w:val="28"/>
          <w:szCs w:val="28"/>
        </w:rPr>
        <w:t>。</w:t>
      </w:r>
      <w:r w:rsidRPr="002321FC">
        <w:rPr>
          <w:rFonts w:cs="宋体" w:hint="eastAsia"/>
          <w:b/>
          <w:color w:val="FF0000"/>
          <w:sz w:val="28"/>
          <w:szCs w:val="28"/>
        </w:rPr>
        <w:t>原</w:t>
      </w:r>
      <w:r>
        <w:rPr>
          <w:rFonts w:cs="宋体" w:hint="eastAsia"/>
          <w:b/>
          <w:color w:val="FF0000"/>
          <w:sz w:val="28"/>
          <w:szCs w:val="28"/>
        </w:rPr>
        <w:t>劳动</w:t>
      </w:r>
      <w:r w:rsidRPr="002321FC">
        <w:rPr>
          <w:rFonts w:cs="宋体" w:hint="eastAsia"/>
          <w:b/>
          <w:color w:val="FF0000"/>
          <w:sz w:val="28"/>
          <w:szCs w:val="28"/>
        </w:rPr>
        <w:t>合同中如上述内容有缺失或未完全覆盖者需提供补充协议。</w:t>
      </w:r>
    </w:p>
    <w:p w:rsidR="007768E5" w:rsidRPr="007768E5" w:rsidRDefault="007768E5" w:rsidP="007768E5">
      <w:pPr>
        <w:ind w:firstLineChars="200" w:firstLine="546"/>
        <w:rPr>
          <w:rFonts w:cs="Times New Roman"/>
          <w:spacing w:val="-4"/>
          <w:sz w:val="28"/>
          <w:szCs w:val="28"/>
        </w:rPr>
      </w:pPr>
      <w:r w:rsidRPr="007768E5">
        <w:rPr>
          <w:rFonts w:cs="宋体" w:hint="eastAsia"/>
          <w:b/>
          <w:bCs/>
          <w:spacing w:val="-4"/>
          <w:sz w:val="28"/>
          <w:szCs w:val="28"/>
        </w:rPr>
        <w:t>备注：</w:t>
      </w:r>
      <w:r w:rsidR="00F12B4C">
        <w:rPr>
          <w:rFonts w:cs="宋体" w:hint="eastAsia"/>
          <w:spacing w:val="-4"/>
          <w:sz w:val="28"/>
          <w:szCs w:val="28"/>
        </w:rPr>
        <w:t>应提交有双方签字盖章的</w:t>
      </w:r>
      <w:r w:rsidRPr="007768E5">
        <w:rPr>
          <w:rFonts w:cs="宋体" w:hint="eastAsia"/>
          <w:spacing w:val="-4"/>
          <w:sz w:val="28"/>
          <w:szCs w:val="28"/>
        </w:rPr>
        <w:t>劳动合同</w:t>
      </w:r>
      <w:r w:rsidR="00F12B4C">
        <w:rPr>
          <w:rFonts w:cs="宋体" w:hint="eastAsia"/>
          <w:spacing w:val="-4"/>
          <w:sz w:val="28"/>
          <w:szCs w:val="28"/>
        </w:rPr>
        <w:t>作为佐证材料</w:t>
      </w:r>
      <w:r w:rsidRPr="007768E5">
        <w:rPr>
          <w:rFonts w:cs="宋体" w:hint="eastAsia"/>
          <w:spacing w:val="-4"/>
          <w:sz w:val="28"/>
          <w:szCs w:val="28"/>
        </w:rPr>
        <w:t>。</w:t>
      </w:r>
    </w:p>
    <w:p w:rsidR="00903648" w:rsidRPr="00B85F5F" w:rsidRDefault="00903648" w:rsidP="00582ECB">
      <w:pPr>
        <w:ind w:firstLineChars="200" w:firstLine="562"/>
        <w:rPr>
          <w:rFonts w:cs="Times New Roman"/>
          <w:b/>
          <w:bCs/>
          <w:sz w:val="28"/>
          <w:szCs w:val="28"/>
        </w:rPr>
      </w:pPr>
      <w:r w:rsidRPr="00B85F5F">
        <w:rPr>
          <w:rFonts w:cs="宋体" w:hint="eastAsia"/>
          <w:b/>
          <w:bCs/>
          <w:sz w:val="28"/>
          <w:szCs w:val="28"/>
        </w:rPr>
        <w:t>（三）用人单位方面</w:t>
      </w:r>
    </w:p>
    <w:p w:rsidR="00903648" w:rsidRPr="00354659" w:rsidRDefault="00285F01" w:rsidP="00903648">
      <w:pPr>
        <w:ind w:firstLineChars="200" w:firstLine="560"/>
        <w:rPr>
          <w:rFonts w:cs="宋体"/>
          <w:sz w:val="28"/>
          <w:szCs w:val="28"/>
        </w:rPr>
      </w:pPr>
      <w:r>
        <w:rPr>
          <w:rFonts w:hint="eastAsia"/>
          <w:sz w:val="28"/>
          <w:szCs w:val="28"/>
        </w:rPr>
        <w:t>7</w:t>
      </w:r>
      <w:r w:rsidR="00903648">
        <w:rPr>
          <w:sz w:val="28"/>
          <w:szCs w:val="28"/>
        </w:rPr>
        <w:t xml:space="preserve">. </w:t>
      </w:r>
      <w:r w:rsidR="00354659" w:rsidRPr="00354659">
        <w:rPr>
          <w:rFonts w:cs="宋体" w:hint="eastAsia"/>
          <w:sz w:val="28"/>
          <w:szCs w:val="28"/>
        </w:rPr>
        <w:t>用人单位</w:t>
      </w:r>
      <w:r w:rsidR="00354659">
        <w:rPr>
          <w:rFonts w:cs="宋体" w:hint="eastAsia"/>
          <w:sz w:val="28"/>
          <w:szCs w:val="28"/>
        </w:rPr>
        <w:t>应</w:t>
      </w:r>
      <w:r w:rsidR="00354659" w:rsidRPr="00354659">
        <w:rPr>
          <w:rFonts w:cs="宋体" w:hint="eastAsia"/>
          <w:sz w:val="28"/>
          <w:szCs w:val="28"/>
        </w:rPr>
        <w:t>在我省依法注册（截止申报之日前注册）、具有独立法人资格。</w:t>
      </w:r>
    </w:p>
    <w:p w:rsidR="00903648" w:rsidRDefault="00903648" w:rsidP="00903648">
      <w:pPr>
        <w:ind w:firstLineChars="200" w:firstLine="562"/>
        <w:rPr>
          <w:rFonts w:cs="Times New Roman"/>
          <w:sz w:val="28"/>
          <w:szCs w:val="28"/>
        </w:rPr>
      </w:pPr>
      <w:r w:rsidRPr="0045155E">
        <w:rPr>
          <w:rFonts w:cs="宋体" w:hint="eastAsia"/>
          <w:b/>
          <w:bCs/>
          <w:sz w:val="28"/>
          <w:szCs w:val="28"/>
        </w:rPr>
        <w:t>备注：</w:t>
      </w:r>
      <w:r>
        <w:rPr>
          <w:rFonts w:cs="宋体" w:hint="eastAsia"/>
          <w:sz w:val="28"/>
          <w:szCs w:val="28"/>
        </w:rPr>
        <w:t>企业</w:t>
      </w:r>
      <w:r w:rsidRPr="0045155E">
        <w:rPr>
          <w:rFonts w:cs="宋体" w:hint="eastAsia"/>
          <w:sz w:val="28"/>
          <w:szCs w:val="28"/>
        </w:rPr>
        <w:t>以营业执照为准</w:t>
      </w:r>
      <w:r w:rsidR="00285F01">
        <w:rPr>
          <w:rFonts w:cs="宋体" w:hint="eastAsia"/>
          <w:sz w:val="28"/>
          <w:szCs w:val="28"/>
        </w:rPr>
        <w:t>，高校或科研机构以组织机构证书为准</w:t>
      </w:r>
      <w:r>
        <w:rPr>
          <w:rFonts w:cs="宋体" w:hint="eastAsia"/>
          <w:sz w:val="28"/>
          <w:szCs w:val="28"/>
        </w:rPr>
        <w:t>。</w:t>
      </w:r>
    </w:p>
    <w:p w:rsidR="00903648" w:rsidRPr="00775AC7" w:rsidRDefault="00903648" w:rsidP="00775AC7">
      <w:pPr>
        <w:ind w:firstLineChars="200" w:firstLine="562"/>
        <w:rPr>
          <w:rFonts w:cs="宋体"/>
          <w:b/>
          <w:sz w:val="28"/>
          <w:szCs w:val="28"/>
        </w:rPr>
      </w:pPr>
      <w:r w:rsidRPr="00775AC7">
        <w:rPr>
          <w:rFonts w:cs="宋体" w:hint="eastAsia"/>
          <w:b/>
          <w:sz w:val="28"/>
          <w:szCs w:val="28"/>
        </w:rPr>
        <w:t>（四）其他</w:t>
      </w:r>
    </w:p>
    <w:p w:rsidR="000F5674" w:rsidRDefault="00285F01" w:rsidP="00903648">
      <w:pPr>
        <w:ind w:firstLineChars="200" w:firstLine="560"/>
        <w:rPr>
          <w:rFonts w:cs="宋体"/>
          <w:sz w:val="28"/>
          <w:szCs w:val="28"/>
        </w:rPr>
      </w:pPr>
      <w:r>
        <w:rPr>
          <w:rFonts w:cs="宋体" w:hint="eastAsia"/>
          <w:sz w:val="28"/>
          <w:szCs w:val="28"/>
        </w:rPr>
        <w:t>8</w:t>
      </w:r>
      <w:r w:rsidR="00903648" w:rsidRPr="00F12B4C">
        <w:rPr>
          <w:rFonts w:cs="宋体"/>
          <w:sz w:val="28"/>
          <w:szCs w:val="28"/>
        </w:rPr>
        <w:t>.</w:t>
      </w:r>
      <w:r w:rsidR="000F5674" w:rsidRPr="00F12B4C">
        <w:rPr>
          <w:rFonts w:cs="宋体" w:hint="eastAsia"/>
          <w:sz w:val="28"/>
          <w:szCs w:val="28"/>
        </w:rPr>
        <w:t>依托</w:t>
      </w:r>
      <w:r w:rsidR="009150CC" w:rsidRPr="00F12B4C">
        <w:rPr>
          <w:rFonts w:cs="宋体" w:hint="eastAsia"/>
          <w:sz w:val="28"/>
          <w:szCs w:val="28"/>
        </w:rPr>
        <w:t>重点学科、重大项目、重大科研平台</w:t>
      </w:r>
      <w:r w:rsidR="000F5674" w:rsidRPr="00F12B4C">
        <w:rPr>
          <w:rFonts w:cs="宋体" w:hint="eastAsia"/>
          <w:sz w:val="28"/>
          <w:szCs w:val="28"/>
        </w:rPr>
        <w:t>的</w:t>
      </w:r>
      <w:r w:rsidR="00903648" w:rsidRPr="00F12B4C">
        <w:rPr>
          <w:rFonts w:cs="宋体" w:hint="eastAsia"/>
          <w:sz w:val="28"/>
          <w:szCs w:val="28"/>
        </w:rPr>
        <w:t>“应用基础研究”团队</w:t>
      </w:r>
      <w:r w:rsidR="00F12B4C" w:rsidRPr="00F12B4C">
        <w:rPr>
          <w:rFonts w:cs="宋体" w:hint="eastAsia"/>
          <w:sz w:val="28"/>
          <w:szCs w:val="28"/>
        </w:rPr>
        <w:t>应</w:t>
      </w:r>
      <w:r w:rsidR="00903648" w:rsidRPr="00F12B4C">
        <w:rPr>
          <w:rFonts w:cs="宋体" w:hint="eastAsia"/>
          <w:sz w:val="28"/>
          <w:szCs w:val="28"/>
        </w:rPr>
        <w:t>提交项目申报具体依托证明材料</w:t>
      </w:r>
      <w:r w:rsidR="00F12B4C" w:rsidRPr="00F12B4C">
        <w:rPr>
          <w:rFonts w:cs="宋体" w:hint="eastAsia"/>
          <w:sz w:val="28"/>
          <w:szCs w:val="28"/>
        </w:rPr>
        <w:t>。</w:t>
      </w:r>
    </w:p>
    <w:p w:rsidR="002321FC" w:rsidRPr="00F12B4C" w:rsidRDefault="002321FC" w:rsidP="00903648">
      <w:pPr>
        <w:ind w:firstLineChars="200" w:firstLine="560"/>
        <w:rPr>
          <w:rFonts w:cs="宋体"/>
          <w:sz w:val="28"/>
          <w:szCs w:val="28"/>
        </w:rPr>
      </w:pPr>
      <w:r>
        <w:rPr>
          <w:rFonts w:cs="宋体" w:hint="eastAsia"/>
          <w:sz w:val="28"/>
          <w:szCs w:val="28"/>
        </w:rPr>
        <w:t>备注：如重点学科批文、重大项目合同书、重大平台批文等。</w:t>
      </w:r>
    </w:p>
    <w:p w:rsidR="00903648" w:rsidRPr="002321FC" w:rsidRDefault="00285F01" w:rsidP="00903648">
      <w:pPr>
        <w:ind w:firstLineChars="200" w:firstLine="560"/>
        <w:rPr>
          <w:rFonts w:cs="宋体"/>
          <w:sz w:val="28"/>
          <w:szCs w:val="28"/>
          <w:highlight w:val="yellow"/>
        </w:rPr>
      </w:pPr>
      <w:r w:rsidRPr="004641A9">
        <w:rPr>
          <w:rFonts w:cs="宋体" w:hint="eastAsia"/>
          <w:sz w:val="28"/>
          <w:szCs w:val="28"/>
        </w:rPr>
        <w:t>9</w:t>
      </w:r>
      <w:r w:rsidR="00903648" w:rsidRPr="004641A9">
        <w:rPr>
          <w:rFonts w:cs="宋体"/>
          <w:sz w:val="28"/>
          <w:szCs w:val="28"/>
        </w:rPr>
        <w:t>.</w:t>
      </w:r>
      <w:r w:rsidR="004641A9" w:rsidRPr="004641A9">
        <w:rPr>
          <w:rFonts w:cs="宋体" w:hint="eastAsia"/>
          <w:sz w:val="28"/>
          <w:szCs w:val="28"/>
        </w:rPr>
        <w:t xml:space="preserve"> </w:t>
      </w:r>
      <w:r w:rsidR="004641A9" w:rsidRPr="004641A9">
        <w:rPr>
          <w:rFonts w:cs="宋体" w:hint="eastAsia"/>
          <w:sz w:val="28"/>
          <w:szCs w:val="28"/>
        </w:rPr>
        <w:t>创新药物领域申报临床前研究项目须基本完成中试生产工艺研究，并建立质量标准，基本完成初步药效学和安全性评价，作用机理比较明确，并在</w:t>
      </w:r>
      <w:r w:rsidR="004641A9" w:rsidRPr="004641A9">
        <w:rPr>
          <w:rFonts w:cs="宋体" w:hint="eastAsia"/>
          <w:sz w:val="28"/>
          <w:szCs w:val="28"/>
        </w:rPr>
        <w:t>2</w:t>
      </w:r>
      <w:r w:rsidR="004641A9" w:rsidRPr="004641A9">
        <w:rPr>
          <w:rFonts w:cs="宋体" w:hint="eastAsia"/>
          <w:sz w:val="28"/>
          <w:szCs w:val="28"/>
        </w:rPr>
        <w:t>年内向国家食品药品监督管理总局提交药物临床试验申请；临床研究项目申报团队研究品种须已申请（以获得申请受理号为准）或已获得国家食品药品监督管理总局临床试验批件。</w:t>
      </w:r>
    </w:p>
    <w:p w:rsidR="00903648" w:rsidRDefault="00285F01" w:rsidP="00903648">
      <w:pPr>
        <w:ind w:firstLineChars="200" w:firstLine="560"/>
        <w:rPr>
          <w:rFonts w:cs="宋体" w:hint="eastAsia"/>
          <w:sz w:val="28"/>
          <w:szCs w:val="28"/>
        </w:rPr>
      </w:pPr>
      <w:r w:rsidRPr="004641A9">
        <w:rPr>
          <w:rFonts w:cs="宋体" w:hint="eastAsia"/>
          <w:sz w:val="28"/>
          <w:szCs w:val="28"/>
        </w:rPr>
        <w:t>10</w:t>
      </w:r>
      <w:r w:rsidR="00903648" w:rsidRPr="004641A9">
        <w:rPr>
          <w:rFonts w:cs="宋体"/>
          <w:sz w:val="28"/>
          <w:szCs w:val="28"/>
        </w:rPr>
        <w:t>.</w:t>
      </w:r>
      <w:r w:rsidR="00354659" w:rsidRPr="004641A9">
        <w:rPr>
          <w:rFonts w:cs="宋体" w:hint="eastAsia"/>
          <w:sz w:val="28"/>
          <w:szCs w:val="28"/>
        </w:rPr>
        <w:t xml:space="preserve"> </w:t>
      </w:r>
      <w:r w:rsidR="004641A9" w:rsidRPr="004641A9">
        <w:rPr>
          <w:rFonts w:cs="宋体" w:hint="eastAsia"/>
          <w:sz w:val="28"/>
          <w:szCs w:val="28"/>
        </w:rPr>
        <w:t>同一单位不同分支机构之间或存在隶属关系的用人单位之间的人才流动，引进后在用人单位省（境）</w:t>
      </w:r>
      <w:proofErr w:type="gramStart"/>
      <w:r w:rsidR="004641A9" w:rsidRPr="004641A9">
        <w:rPr>
          <w:rFonts w:cs="宋体" w:hint="eastAsia"/>
          <w:sz w:val="28"/>
          <w:szCs w:val="28"/>
        </w:rPr>
        <w:t>外研究</w:t>
      </w:r>
      <w:proofErr w:type="gramEnd"/>
      <w:r w:rsidR="004641A9" w:rsidRPr="004641A9">
        <w:rPr>
          <w:rFonts w:cs="宋体" w:hint="eastAsia"/>
          <w:sz w:val="28"/>
          <w:szCs w:val="28"/>
        </w:rPr>
        <w:t>机构或产业化公司工作的，以及省内单位派驻省（境）外机构学习工作的人员不在此次申报范围之列。</w:t>
      </w:r>
    </w:p>
    <w:p w:rsidR="00EF58D1" w:rsidRDefault="00EF58D1" w:rsidP="00EF58D1">
      <w:pPr>
        <w:ind w:firstLineChars="200" w:firstLine="562"/>
        <w:rPr>
          <w:rFonts w:cs="Times New Roman"/>
          <w:sz w:val="28"/>
          <w:szCs w:val="28"/>
        </w:rPr>
      </w:pPr>
      <w:r w:rsidRPr="00EF58D1">
        <w:rPr>
          <w:rFonts w:cs="宋体" w:hint="eastAsia"/>
          <w:b/>
          <w:sz w:val="28"/>
          <w:szCs w:val="28"/>
        </w:rPr>
        <w:lastRenderedPageBreak/>
        <w:t>备注：</w:t>
      </w:r>
      <w:r>
        <w:rPr>
          <w:rFonts w:cs="宋体" w:hint="eastAsia"/>
          <w:sz w:val="28"/>
          <w:szCs w:val="28"/>
        </w:rPr>
        <w:t>同一单位不同分支机构以是否具有独立法人而定；存在隶属关系以是否存在股权关系或合作共建关系而定。</w:t>
      </w:r>
    </w:p>
    <w:p w:rsidR="00285F01" w:rsidRDefault="00285F01" w:rsidP="00285F01">
      <w:pPr>
        <w:ind w:firstLineChars="200" w:firstLine="560"/>
        <w:rPr>
          <w:rFonts w:cs="宋体"/>
          <w:sz w:val="28"/>
          <w:szCs w:val="28"/>
        </w:rPr>
      </w:pPr>
      <w:r>
        <w:rPr>
          <w:rFonts w:hint="eastAsia"/>
          <w:sz w:val="28"/>
          <w:szCs w:val="28"/>
        </w:rPr>
        <w:t>11</w:t>
      </w:r>
      <w:r w:rsidRPr="004D61C7">
        <w:rPr>
          <w:sz w:val="28"/>
          <w:szCs w:val="28"/>
        </w:rPr>
        <w:t>.</w:t>
      </w:r>
      <w:r w:rsidRPr="004D61C7">
        <w:rPr>
          <w:rFonts w:cs="宋体" w:hint="eastAsia"/>
          <w:sz w:val="28"/>
          <w:szCs w:val="28"/>
        </w:rPr>
        <w:t>申报单位为企业的，</w:t>
      </w:r>
      <w:r>
        <w:rPr>
          <w:rFonts w:cs="宋体" w:hint="eastAsia"/>
          <w:sz w:val="28"/>
          <w:szCs w:val="28"/>
        </w:rPr>
        <w:t>申报附件应</w:t>
      </w:r>
      <w:r w:rsidR="002321FC">
        <w:rPr>
          <w:rFonts w:cs="宋体" w:hint="eastAsia"/>
          <w:sz w:val="28"/>
          <w:szCs w:val="28"/>
        </w:rPr>
        <w:t>提交近三年（</w:t>
      </w:r>
      <w:r>
        <w:rPr>
          <w:rFonts w:cs="宋体" w:hint="eastAsia"/>
          <w:sz w:val="28"/>
          <w:szCs w:val="28"/>
        </w:rPr>
        <w:t>2013</w:t>
      </w:r>
      <w:r>
        <w:rPr>
          <w:rFonts w:cs="宋体" w:hint="eastAsia"/>
          <w:sz w:val="28"/>
          <w:szCs w:val="28"/>
        </w:rPr>
        <w:t>、</w:t>
      </w:r>
      <w:r>
        <w:rPr>
          <w:rFonts w:cs="宋体" w:hint="eastAsia"/>
          <w:sz w:val="28"/>
          <w:szCs w:val="28"/>
        </w:rPr>
        <w:t>2014</w:t>
      </w:r>
      <w:r>
        <w:rPr>
          <w:rFonts w:cs="宋体" w:hint="eastAsia"/>
          <w:sz w:val="28"/>
          <w:szCs w:val="28"/>
        </w:rPr>
        <w:t>、</w:t>
      </w:r>
      <w:r>
        <w:rPr>
          <w:rFonts w:cs="宋体" w:hint="eastAsia"/>
          <w:sz w:val="28"/>
          <w:szCs w:val="28"/>
        </w:rPr>
        <w:t>2015</w:t>
      </w:r>
      <w:r w:rsidR="002321FC">
        <w:rPr>
          <w:rFonts w:cs="宋体" w:hint="eastAsia"/>
          <w:sz w:val="28"/>
          <w:szCs w:val="28"/>
        </w:rPr>
        <w:t>）财务</w:t>
      </w:r>
      <w:r>
        <w:rPr>
          <w:rFonts w:cs="宋体" w:hint="eastAsia"/>
          <w:sz w:val="28"/>
          <w:szCs w:val="28"/>
        </w:rPr>
        <w:t>审计报告</w:t>
      </w:r>
      <w:r w:rsidR="002321FC">
        <w:rPr>
          <w:rFonts w:cs="宋体" w:hint="eastAsia"/>
          <w:sz w:val="28"/>
          <w:szCs w:val="28"/>
        </w:rPr>
        <w:t>。</w:t>
      </w:r>
    </w:p>
    <w:p w:rsidR="002321FC" w:rsidRDefault="002321FC" w:rsidP="002321FC">
      <w:pPr>
        <w:ind w:firstLineChars="200" w:firstLine="562"/>
        <w:rPr>
          <w:rFonts w:cs="Times New Roman"/>
          <w:sz w:val="28"/>
          <w:szCs w:val="28"/>
        </w:rPr>
      </w:pPr>
      <w:r w:rsidRPr="002321FC">
        <w:rPr>
          <w:rFonts w:cs="Times New Roman" w:hint="eastAsia"/>
          <w:b/>
          <w:sz w:val="28"/>
          <w:szCs w:val="28"/>
        </w:rPr>
        <w:t>备注：</w:t>
      </w:r>
      <w:r w:rsidR="00EF58D1" w:rsidRPr="00EF58D1">
        <w:rPr>
          <w:rFonts w:cs="宋体" w:hint="eastAsia"/>
          <w:sz w:val="28"/>
          <w:szCs w:val="28"/>
        </w:rPr>
        <w:t>成立未满三年</w:t>
      </w:r>
      <w:r w:rsidR="00EF58D1">
        <w:rPr>
          <w:rFonts w:cs="宋体" w:hint="eastAsia"/>
          <w:sz w:val="28"/>
          <w:szCs w:val="28"/>
        </w:rPr>
        <w:t>的</w:t>
      </w:r>
      <w:r w:rsidR="00EF58D1" w:rsidRPr="00EF58D1">
        <w:rPr>
          <w:rFonts w:cs="宋体" w:hint="eastAsia"/>
          <w:sz w:val="28"/>
          <w:szCs w:val="28"/>
        </w:rPr>
        <w:t>提供近年审计报告</w:t>
      </w:r>
      <w:r w:rsidR="00EF58D1">
        <w:rPr>
          <w:rFonts w:cs="宋体" w:hint="eastAsia"/>
          <w:sz w:val="28"/>
          <w:szCs w:val="28"/>
        </w:rPr>
        <w:t>；</w:t>
      </w:r>
      <w:r w:rsidRPr="00EF58D1">
        <w:rPr>
          <w:rFonts w:cs="宋体" w:hint="eastAsia"/>
          <w:sz w:val="28"/>
          <w:szCs w:val="28"/>
        </w:rPr>
        <w:t>2016</w:t>
      </w:r>
      <w:r w:rsidRPr="00EF58D1">
        <w:rPr>
          <w:rFonts w:cs="宋体" w:hint="eastAsia"/>
          <w:sz w:val="28"/>
          <w:szCs w:val="28"/>
        </w:rPr>
        <w:t>年成立的，提供截止至</w:t>
      </w:r>
      <w:r w:rsidR="00EF58D1">
        <w:rPr>
          <w:rFonts w:cs="宋体" w:hint="eastAsia"/>
          <w:sz w:val="28"/>
          <w:szCs w:val="28"/>
        </w:rPr>
        <w:t>今年</w:t>
      </w:r>
      <w:r w:rsidRPr="00EF58D1">
        <w:rPr>
          <w:rFonts w:cs="宋体" w:hint="eastAsia"/>
          <w:sz w:val="28"/>
          <w:szCs w:val="28"/>
        </w:rPr>
        <w:t>7</w:t>
      </w:r>
      <w:r w:rsidRPr="00EF58D1">
        <w:rPr>
          <w:rFonts w:cs="宋体" w:hint="eastAsia"/>
          <w:sz w:val="28"/>
          <w:szCs w:val="28"/>
        </w:rPr>
        <w:t>月的财务报表。</w:t>
      </w:r>
    </w:p>
    <w:p w:rsidR="00903648" w:rsidRPr="00346BAD" w:rsidRDefault="00C70AE6" w:rsidP="00903648">
      <w:pPr>
        <w:ind w:firstLineChars="200" w:firstLine="560"/>
        <w:rPr>
          <w:rFonts w:cs="Times New Roman"/>
          <w:sz w:val="28"/>
          <w:szCs w:val="28"/>
        </w:rPr>
      </w:pPr>
      <w:r>
        <w:rPr>
          <w:rFonts w:hint="eastAsia"/>
          <w:sz w:val="28"/>
          <w:szCs w:val="28"/>
        </w:rPr>
        <w:t>1</w:t>
      </w:r>
      <w:r w:rsidR="00285F01">
        <w:rPr>
          <w:rFonts w:hint="eastAsia"/>
          <w:sz w:val="28"/>
          <w:szCs w:val="28"/>
        </w:rPr>
        <w:t>2</w:t>
      </w:r>
      <w:r w:rsidR="00903648">
        <w:rPr>
          <w:sz w:val="28"/>
          <w:szCs w:val="28"/>
        </w:rPr>
        <w:t>.</w:t>
      </w:r>
      <w:r w:rsidR="00903648">
        <w:rPr>
          <w:rFonts w:cs="宋体" w:hint="eastAsia"/>
          <w:sz w:val="28"/>
          <w:szCs w:val="28"/>
        </w:rPr>
        <w:t>其他不符合《申报公告》规定的。</w:t>
      </w:r>
    </w:p>
    <w:p w:rsidR="00C70AE6" w:rsidRPr="00F12B4C" w:rsidRDefault="007768E5" w:rsidP="008457B8">
      <w:pPr>
        <w:spacing w:beforeLines="50" w:before="156" w:afterLines="50" w:after="156"/>
        <w:ind w:firstLineChars="200" w:firstLine="643"/>
        <w:rPr>
          <w:rFonts w:ascii="黑体" w:eastAsia="黑体" w:hAnsi="黑体" w:cs="Times New Roman"/>
          <w:b/>
          <w:color w:val="FF0000"/>
          <w:sz w:val="32"/>
          <w:szCs w:val="32"/>
        </w:rPr>
      </w:pPr>
      <w:r w:rsidRPr="00F12B4C">
        <w:rPr>
          <w:rFonts w:ascii="黑体" w:eastAsia="黑体" w:hAnsi="黑体" w:cs="Times New Roman" w:hint="eastAsia"/>
          <w:b/>
          <w:color w:val="FF0000"/>
          <w:sz w:val="32"/>
          <w:szCs w:val="32"/>
        </w:rPr>
        <w:t>二、</w:t>
      </w:r>
      <w:r w:rsidRPr="00F12B4C">
        <w:rPr>
          <w:rFonts w:ascii="黑体" w:eastAsia="黑体" w:hAnsi="黑体" w:cs="宋体" w:hint="eastAsia"/>
          <w:b/>
          <w:color w:val="FF0000"/>
          <w:sz w:val="32"/>
          <w:szCs w:val="32"/>
        </w:rPr>
        <w:t>形式审查</w:t>
      </w:r>
      <w:r w:rsidR="00EA5FAB">
        <w:rPr>
          <w:rFonts w:ascii="黑体" w:eastAsia="黑体" w:hAnsi="黑体" w:cs="宋体" w:hint="eastAsia"/>
          <w:b/>
          <w:color w:val="FF0000"/>
          <w:sz w:val="32"/>
          <w:szCs w:val="32"/>
        </w:rPr>
        <w:t>基本</w:t>
      </w:r>
      <w:r w:rsidRPr="00F12B4C">
        <w:rPr>
          <w:rFonts w:ascii="黑体" w:eastAsia="黑体" w:hAnsi="黑体" w:cs="宋体" w:hint="eastAsia"/>
          <w:b/>
          <w:color w:val="FF0000"/>
          <w:sz w:val="32"/>
          <w:szCs w:val="32"/>
        </w:rPr>
        <w:t>合格但影响评审</w:t>
      </w:r>
      <w:r w:rsidR="005F3842" w:rsidRPr="00F12B4C">
        <w:rPr>
          <w:rFonts w:ascii="黑体" w:eastAsia="黑体" w:hAnsi="黑体" w:cs="宋体" w:hint="eastAsia"/>
          <w:b/>
          <w:color w:val="FF0000"/>
          <w:sz w:val="32"/>
          <w:szCs w:val="32"/>
        </w:rPr>
        <w:t>结果</w:t>
      </w:r>
      <w:r w:rsidRPr="00F12B4C">
        <w:rPr>
          <w:rFonts w:ascii="黑体" w:eastAsia="黑体" w:hAnsi="黑体" w:cs="宋体" w:hint="eastAsia"/>
          <w:b/>
          <w:color w:val="FF0000"/>
          <w:sz w:val="32"/>
          <w:szCs w:val="32"/>
        </w:rPr>
        <w:t>事项</w:t>
      </w:r>
    </w:p>
    <w:p w:rsidR="00285F01" w:rsidRDefault="00C70AE6" w:rsidP="00285F01">
      <w:pPr>
        <w:ind w:firstLineChars="200" w:firstLine="560"/>
        <w:rPr>
          <w:rFonts w:cs="宋体"/>
          <w:sz w:val="28"/>
          <w:szCs w:val="28"/>
        </w:rPr>
      </w:pPr>
      <w:r>
        <w:rPr>
          <w:rFonts w:cs="宋体" w:hint="eastAsia"/>
          <w:sz w:val="28"/>
          <w:szCs w:val="28"/>
        </w:rPr>
        <w:t>申报书中填写</w:t>
      </w:r>
      <w:r w:rsidR="00285F01">
        <w:rPr>
          <w:rFonts w:cs="宋体" w:hint="eastAsia"/>
          <w:sz w:val="28"/>
          <w:szCs w:val="28"/>
        </w:rPr>
        <w:t>的</w:t>
      </w:r>
      <w:r w:rsidR="00F12B4C">
        <w:rPr>
          <w:rFonts w:cs="宋体" w:hint="eastAsia"/>
          <w:sz w:val="28"/>
          <w:szCs w:val="28"/>
        </w:rPr>
        <w:t>与</w:t>
      </w:r>
      <w:r w:rsidR="00285F01">
        <w:rPr>
          <w:rFonts w:cs="宋体" w:hint="eastAsia"/>
          <w:sz w:val="28"/>
          <w:szCs w:val="28"/>
        </w:rPr>
        <w:t>成员或</w:t>
      </w:r>
      <w:r w:rsidR="002321FC">
        <w:rPr>
          <w:rFonts w:cs="宋体" w:hint="eastAsia"/>
          <w:sz w:val="28"/>
          <w:szCs w:val="28"/>
        </w:rPr>
        <w:t>团队</w:t>
      </w:r>
      <w:r w:rsidR="00F12B4C">
        <w:rPr>
          <w:rFonts w:cs="宋体" w:hint="eastAsia"/>
          <w:sz w:val="28"/>
          <w:szCs w:val="28"/>
        </w:rPr>
        <w:t>能力水平相关的</w:t>
      </w:r>
      <w:r>
        <w:rPr>
          <w:rFonts w:cs="宋体" w:hint="eastAsia"/>
          <w:sz w:val="28"/>
          <w:szCs w:val="28"/>
        </w:rPr>
        <w:t>内容</w:t>
      </w:r>
      <w:r w:rsidR="00285F01">
        <w:rPr>
          <w:rFonts w:cs="宋体" w:hint="eastAsia"/>
          <w:sz w:val="28"/>
          <w:szCs w:val="28"/>
        </w:rPr>
        <w:t>，</w:t>
      </w:r>
      <w:r>
        <w:rPr>
          <w:rFonts w:cs="宋体" w:hint="eastAsia"/>
          <w:sz w:val="28"/>
          <w:szCs w:val="28"/>
        </w:rPr>
        <w:t>如所获荣誉、主持项目、发明专利申请、发明专利授权、科研获奖、论著发表、新产品新工艺新技术研发、</w:t>
      </w:r>
      <w:r w:rsidR="00F230BE">
        <w:rPr>
          <w:rFonts w:cs="宋体" w:hint="eastAsia"/>
          <w:sz w:val="28"/>
          <w:szCs w:val="28"/>
        </w:rPr>
        <w:t>参与标准制定、</w:t>
      </w:r>
      <w:r w:rsidR="00285F01">
        <w:rPr>
          <w:rFonts w:cs="宋体" w:hint="eastAsia"/>
          <w:sz w:val="28"/>
          <w:szCs w:val="28"/>
        </w:rPr>
        <w:t>吸引风险投资</w:t>
      </w:r>
      <w:r w:rsidR="00C933FE">
        <w:rPr>
          <w:rFonts w:cs="宋体" w:hint="eastAsia"/>
          <w:sz w:val="28"/>
          <w:szCs w:val="28"/>
        </w:rPr>
        <w:t>（到位）</w:t>
      </w:r>
      <w:r w:rsidR="00285F01">
        <w:rPr>
          <w:rFonts w:cs="宋体" w:hint="eastAsia"/>
          <w:sz w:val="28"/>
          <w:szCs w:val="28"/>
        </w:rPr>
        <w:t>等情况</w:t>
      </w:r>
      <w:r>
        <w:rPr>
          <w:rFonts w:cs="宋体" w:hint="eastAsia"/>
          <w:sz w:val="28"/>
          <w:szCs w:val="28"/>
        </w:rPr>
        <w:t>，</w:t>
      </w:r>
      <w:r w:rsidR="00F12B4C">
        <w:rPr>
          <w:rFonts w:cs="宋体" w:hint="eastAsia"/>
          <w:sz w:val="28"/>
          <w:szCs w:val="28"/>
        </w:rPr>
        <w:t>均应提交相应附件予以佐证</w:t>
      </w:r>
      <w:r w:rsidR="00285F01">
        <w:rPr>
          <w:rFonts w:cs="宋体" w:hint="eastAsia"/>
          <w:sz w:val="28"/>
          <w:szCs w:val="28"/>
        </w:rPr>
        <w:t>，否则将</w:t>
      </w:r>
      <w:r w:rsidR="00285F01" w:rsidRPr="00354659">
        <w:rPr>
          <w:rFonts w:cs="宋体" w:hint="eastAsia"/>
          <w:sz w:val="28"/>
          <w:szCs w:val="28"/>
        </w:rPr>
        <w:t>在评审中予以扣分，情节严重者视为科研诚信问题取消评审资格。</w:t>
      </w:r>
    </w:p>
    <w:p w:rsidR="0021401D" w:rsidRPr="002321FC" w:rsidRDefault="002321FC" w:rsidP="00807FE7">
      <w:pPr>
        <w:ind w:firstLineChars="200" w:firstLine="562"/>
        <w:rPr>
          <w:rFonts w:cs="宋体"/>
          <w:sz w:val="28"/>
          <w:szCs w:val="28"/>
        </w:rPr>
      </w:pPr>
      <w:r w:rsidRPr="00807FE7">
        <w:rPr>
          <w:rFonts w:cs="宋体" w:hint="eastAsia"/>
          <w:b/>
          <w:sz w:val="28"/>
          <w:szCs w:val="28"/>
        </w:rPr>
        <w:t>备注：</w:t>
      </w:r>
      <w:r w:rsidR="004641A9">
        <w:rPr>
          <w:rFonts w:cs="宋体" w:hint="eastAsia"/>
          <w:sz w:val="28"/>
          <w:szCs w:val="28"/>
        </w:rPr>
        <w:t>吸引风险投资仅认可资金已到位</w:t>
      </w:r>
      <w:r>
        <w:rPr>
          <w:rFonts w:cs="宋体" w:hint="eastAsia"/>
          <w:sz w:val="28"/>
          <w:szCs w:val="28"/>
        </w:rPr>
        <w:t>证明</w:t>
      </w:r>
      <w:r w:rsidR="004641A9">
        <w:rPr>
          <w:rFonts w:cs="宋体" w:hint="eastAsia"/>
          <w:sz w:val="28"/>
          <w:szCs w:val="28"/>
        </w:rPr>
        <w:t>或正式投资合同</w:t>
      </w:r>
      <w:r>
        <w:rPr>
          <w:rFonts w:cs="宋体" w:hint="eastAsia"/>
          <w:sz w:val="28"/>
          <w:szCs w:val="28"/>
        </w:rPr>
        <w:t>，不接受意向协议。</w:t>
      </w:r>
    </w:p>
    <w:sectPr w:rsidR="0021401D" w:rsidRPr="002321FC" w:rsidSect="0093792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C5" w:rsidRDefault="00506CC5" w:rsidP="002B0294">
      <w:pPr>
        <w:rPr>
          <w:rFonts w:cs="Times New Roman"/>
        </w:rPr>
      </w:pPr>
      <w:r>
        <w:rPr>
          <w:rFonts w:cs="Times New Roman"/>
        </w:rPr>
        <w:separator/>
      </w:r>
    </w:p>
  </w:endnote>
  <w:endnote w:type="continuationSeparator" w:id="0">
    <w:p w:rsidR="00506CC5" w:rsidRDefault="00506CC5" w:rsidP="002B02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CF8" w:rsidRDefault="002E31C6">
    <w:pPr>
      <w:pStyle w:val="a5"/>
      <w:jc w:val="center"/>
    </w:pPr>
    <w:r>
      <w:fldChar w:fldCharType="begin"/>
    </w:r>
    <w:r w:rsidR="00F63CF8">
      <w:instrText>PAGE   \* MERGEFORMAT</w:instrText>
    </w:r>
    <w:r>
      <w:fldChar w:fldCharType="separate"/>
    </w:r>
    <w:r w:rsidR="00EF58D1" w:rsidRPr="00EF58D1">
      <w:rPr>
        <w:noProof/>
        <w:lang w:val="zh-CN"/>
      </w:rPr>
      <w:t>1</w:t>
    </w:r>
    <w:r>
      <w:fldChar w:fldCharType="end"/>
    </w:r>
  </w:p>
  <w:p w:rsidR="00F63CF8" w:rsidRDefault="00F63C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C5" w:rsidRDefault="00506CC5" w:rsidP="002B0294">
      <w:pPr>
        <w:rPr>
          <w:rFonts w:cs="Times New Roman"/>
        </w:rPr>
      </w:pPr>
      <w:r>
        <w:rPr>
          <w:rFonts w:cs="Times New Roman"/>
        </w:rPr>
        <w:separator/>
      </w:r>
    </w:p>
  </w:footnote>
  <w:footnote w:type="continuationSeparator" w:id="0">
    <w:p w:rsidR="00506CC5" w:rsidRDefault="00506CC5" w:rsidP="002B029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068"/>
    <w:multiLevelType w:val="hybridMultilevel"/>
    <w:tmpl w:val="8D4E7072"/>
    <w:lvl w:ilvl="0" w:tplc="3DE62BF4">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6F4506BA"/>
    <w:multiLevelType w:val="hybridMultilevel"/>
    <w:tmpl w:val="5986E94E"/>
    <w:lvl w:ilvl="0" w:tplc="5622A826">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5AED"/>
    <w:rsid w:val="0001610E"/>
    <w:rsid w:val="000178C5"/>
    <w:rsid w:val="00070E93"/>
    <w:rsid w:val="000714E7"/>
    <w:rsid w:val="00093F6F"/>
    <w:rsid w:val="000E106C"/>
    <w:rsid w:val="000F1AE2"/>
    <w:rsid w:val="000F5674"/>
    <w:rsid w:val="0012278D"/>
    <w:rsid w:val="00151F89"/>
    <w:rsid w:val="00157615"/>
    <w:rsid w:val="00160DD2"/>
    <w:rsid w:val="00173CD2"/>
    <w:rsid w:val="00181511"/>
    <w:rsid w:val="00192F5C"/>
    <w:rsid w:val="001B2B60"/>
    <w:rsid w:val="001B3F92"/>
    <w:rsid w:val="001F2C2B"/>
    <w:rsid w:val="001F4FB5"/>
    <w:rsid w:val="0021401D"/>
    <w:rsid w:val="00216FDD"/>
    <w:rsid w:val="002248A5"/>
    <w:rsid w:val="002321FC"/>
    <w:rsid w:val="00285F01"/>
    <w:rsid w:val="002B0294"/>
    <w:rsid w:val="002C0525"/>
    <w:rsid w:val="002E31C6"/>
    <w:rsid w:val="003008FC"/>
    <w:rsid w:val="0032747F"/>
    <w:rsid w:val="00341D7B"/>
    <w:rsid w:val="00346BAD"/>
    <w:rsid w:val="00354659"/>
    <w:rsid w:val="00365063"/>
    <w:rsid w:val="00367076"/>
    <w:rsid w:val="003B2E9B"/>
    <w:rsid w:val="003C0081"/>
    <w:rsid w:val="003C096E"/>
    <w:rsid w:val="00402161"/>
    <w:rsid w:val="00420409"/>
    <w:rsid w:val="00421213"/>
    <w:rsid w:val="0042776D"/>
    <w:rsid w:val="00442125"/>
    <w:rsid w:val="0044504E"/>
    <w:rsid w:val="0045155E"/>
    <w:rsid w:val="00452414"/>
    <w:rsid w:val="00455493"/>
    <w:rsid w:val="00460448"/>
    <w:rsid w:val="00460FA0"/>
    <w:rsid w:val="004641A9"/>
    <w:rsid w:val="00482D15"/>
    <w:rsid w:val="004B2227"/>
    <w:rsid w:val="004B337B"/>
    <w:rsid w:val="004B7255"/>
    <w:rsid w:val="004D61C7"/>
    <w:rsid w:val="004E5093"/>
    <w:rsid w:val="004F39C4"/>
    <w:rsid w:val="00506CC5"/>
    <w:rsid w:val="00532406"/>
    <w:rsid w:val="0056183D"/>
    <w:rsid w:val="005752AD"/>
    <w:rsid w:val="00582BD6"/>
    <w:rsid w:val="00582ECB"/>
    <w:rsid w:val="00585A08"/>
    <w:rsid w:val="005A4E0D"/>
    <w:rsid w:val="005C4973"/>
    <w:rsid w:val="005C53B1"/>
    <w:rsid w:val="005E34C6"/>
    <w:rsid w:val="005F0E39"/>
    <w:rsid w:val="005F314C"/>
    <w:rsid w:val="005F3842"/>
    <w:rsid w:val="00605AED"/>
    <w:rsid w:val="00606A80"/>
    <w:rsid w:val="00610456"/>
    <w:rsid w:val="006128A9"/>
    <w:rsid w:val="0065547F"/>
    <w:rsid w:val="006C4158"/>
    <w:rsid w:val="007635E5"/>
    <w:rsid w:val="00775AC7"/>
    <w:rsid w:val="007768E5"/>
    <w:rsid w:val="00781894"/>
    <w:rsid w:val="007939E8"/>
    <w:rsid w:val="007C2A3A"/>
    <w:rsid w:val="007C3469"/>
    <w:rsid w:val="007C7B02"/>
    <w:rsid w:val="007D6FFD"/>
    <w:rsid w:val="007F26B8"/>
    <w:rsid w:val="008070CD"/>
    <w:rsid w:val="00807FE7"/>
    <w:rsid w:val="0083452A"/>
    <w:rsid w:val="008457B8"/>
    <w:rsid w:val="008930AF"/>
    <w:rsid w:val="00903648"/>
    <w:rsid w:val="009150CC"/>
    <w:rsid w:val="0092618A"/>
    <w:rsid w:val="00937929"/>
    <w:rsid w:val="009421FB"/>
    <w:rsid w:val="00957CC5"/>
    <w:rsid w:val="00972DEB"/>
    <w:rsid w:val="009D1E14"/>
    <w:rsid w:val="009E26DA"/>
    <w:rsid w:val="009E74CA"/>
    <w:rsid w:val="00A05403"/>
    <w:rsid w:val="00A12B2C"/>
    <w:rsid w:val="00A27D85"/>
    <w:rsid w:val="00A30A62"/>
    <w:rsid w:val="00A34541"/>
    <w:rsid w:val="00A45F36"/>
    <w:rsid w:val="00AB37BC"/>
    <w:rsid w:val="00AC32A1"/>
    <w:rsid w:val="00AD487F"/>
    <w:rsid w:val="00AE7F8D"/>
    <w:rsid w:val="00B05849"/>
    <w:rsid w:val="00B20E25"/>
    <w:rsid w:val="00B34D2F"/>
    <w:rsid w:val="00B640E2"/>
    <w:rsid w:val="00B85E65"/>
    <w:rsid w:val="00B85F5F"/>
    <w:rsid w:val="00B92233"/>
    <w:rsid w:val="00BC7B79"/>
    <w:rsid w:val="00BD7940"/>
    <w:rsid w:val="00BF3938"/>
    <w:rsid w:val="00C23AC3"/>
    <w:rsid w:val="00C3324B"/>
    <w:rsid w:val="00C70AE6"/>
    <w:rsid w:val="00C933FE"/>
    <w:rsid w:val="00CB04B7"/>
    <w:rsid w:val="00CC5AB9"/>
    <w:rsid w:val="00CD401D"/>
    <w:rsid w:val="00CE0127"/>
    <w:rsid w:val="00CE40F5"/>
    <w:rsid w:val="00CF6F8D"/>
    <w:rsid w:val="00D12832"/>
    <w:rsid w:val="00D21BE8"/>
    <w:rsid w:val="00D741CB"/>
    <w:rsid w:val="00DB02D8"/>
    <w:rsid w:val="00DB3D29"/>
    <w:rsid w:val="00DD21BE"/>
    <w:rsid w:val="00DE5E8A"/>
    <w:rsid w:val="00DE75F9"/>
    <w:rsid w:val="00DF7372"/>
    <w:rsid w:val="00E00B7A"/>
    <w:rsid w:val="00E026E7"/>
    <w:rsid w:val="00E06269"/>
    <w:rsid w:val="00E10273"/>
    <w:rsid w:val="00E158BD"/>
    <w:rsid w:val="00E31327"/>
    <w:rsid w:val="00E41BBB"/>
    <w:rsid w:val="00E63570"/>
    <w:rsid w:val="00E82877"/>
    <w:rsid w:val="00EA36F9"/>
    <w:rsid w:val="00EA5FAB"/>
    <w:rsid w:val="00EC31B1"/>
    <w:rsid w:val="00EC7C57"/>
    <w:rsid w:val="00EF4C36"/>
    <w:rsid w:val="00EF574F"/>
    <w:rsid w:val="00EF58D1"/>
    <w:rsid w:val="00F12B4C"/>
    <w:rsid w:val="00F17471"/>
    <w:rsid w:val="00F230BE"/>
    <w:rsid w:val="00F30C50"/>
    <w:rsid w:val="00F529F4"/>
    <w:rsid w:val="00F54311"/>
    <w:rsid w:val="00F57CEE"/>
    <w:rsid w:val="00F63CF8"/>
    <w:rsid w:val="00F95406"/>
    <w:rsid w:val="00FC5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2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618A"/>
    <w:pPr>
      <w:ind w:firstLineChars="200" w:firstLine="420"/>
    </w:pPr>
  </w:style>
  <w:style w:type="paragraph" w:styleId="a4">
    <w:name w:val="header"/>
    <w:basedOn w:val="a"/>
    <w:link w:val="Char"/>
    <w:uiPriority w:val="99"/>
    <w:rsid w:val="002B02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2B0294"/>
    <w:rPr>
      <w:sz w:val="18"/>
      <w:szCs w:val="18"/>
    </w:rPr>
  </w:style>
  <w:style w:type="paragraph" w:styleId="a5">
    <w:name w:val="footer"/>
    <w:basedOn w:val="a"/>
    <w:link w:val="Char0"/>
    <w:uiPriority w:val="99"/>
    <w:rsid w:val="002B0294"/>
    <w:pPr>
      <w:tabs>
        <w:tab w:val="center" w:pos="4153"/>
        <w:tab w:val="right" w:pos="8306"/>
      </w:tabs>
      <w:snapToGrid w:val="0"/>
      <w:jc w:val="left"/>
    </w:pPr>
    <w:rPr>
      <w:sz w:val="18"/>
      <w:szCs w:val="18"/>
    </w:rPr>
  </w:style>
  <w:style w:type="character" w:customStyle="1" w:styleId="Char0">
    <w:name w:val="页脚 Char"/>
    <w:link w:val="a5"/>
    <w:uiPriority w:val="99"/>
    <w:locked/>
    <w:rsid w:val="002B0294"/>
    <w:rPr>
      <w:sz w:val="18"/>
      <w:szCs w:val="18"/>
    </w:rPr>
  </w:style>
  <w:style w:type="paragraph" w:customStyle="1" w:styleId="Style3">
    <w:name w:val="_Style 3"/>
    <w:basedOn w:val="a"/>
    <w:rsid w:val="00093F6F"/>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65446">
      <w:bodyDiv w:val="1"/>
      <w:marLeft w:val="0"/>
      <w:marRight w:val="0"/>
      <w:marTop w:val="0"/>
      <w:marBottom w:val="0"/>
      <w:divBdr>
        <w:top w:val="none" w:sz="0" w:space="0" w:color="auto"/>
        <w:left w:val="none" w:sz="0" w:space="0" w:color="auto"/>
        <w:bottom w:val="none" w:sz="0" w:space="0" w:color="auto"/>
        <w:right w:val="none" w:sz="0" w:space="0" w:color="auto"/>
      </w:divBdr>
      <w:divsChild>
        <w:div w:id="182893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B783-719F-43BB-AC7F-C58A2284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93</cp:revision>
  <dcterms:created xsi:type="dcterms:W3CDTF">2014-10-28T01:23:00Z</dcterms:created>
  <dcterms:modified xsi:type="dcterms:W3CDTF">2016-07-25T01:42:00Z</dcterms:modified>
</cp:coreProperties>
</file>