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6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60"/>
      </w:tblGrid>
      <w:tr w:rsidR="00E04A31" w:rsidRPr="00E04A3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04A31" w:rsidRPr="00E04A31" w:rsidRDefault="00E04A31" w:rsidP="00E04A3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D30101"/>
                <w:kern w:val="0"/>
                <w:sz w:val="24"/>
                <w:szCs w:val="24"/>
              </w:rPr>
            </w:pPr>
            <w:r w:rsidRPr="00E04A31">
              <w:rPr>
                <w:rFonts w:ascii="宋体" w:eastAsia="宋体" w:hAnsi="宋体" w:cs="宋体" w:hint="eastAsia"/>
                <w:b/>
                <w:bCs/>
                <w:color w:val="D30101"/>
                <w:kern w:val="0"/>
                <w:sz w:val="24"/>
                <w:szCs w:val="24"/>
              </w:rPr>
              <w:t>关于组织“艾滋病和病毒性肝炎等重大传染病防治”科技重大专项2017年度课题申报的通知</w:t>
            </w:r>
          </w:p>
        </w:tc>
      </w:tr>
      <w:tr w:rsidR="00E04A31" w:rsidRPr="00E04A3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04A31" w:rsidRPr="00E04A31" w:rsidRDefault="00E04A31" w:rsidP="00E04A3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E04A31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各有关单位：</w:t>
            </w:r>
            <w:r w:rsidRPr="00E04A31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br/>
              <w:t xml:space="preserve">　　按照《国家中长期科学和技术发展规划纲要（2006—2020年）》，经国务院批准，“艾滋病和病毒性肝炎等重大传染病防治”科技重大专项（以下简称专项）于2008年启动，由国家卫生计生委和军委后勤保障部牵头组织实施。按照《科技部 发展改革委 财政部关于编制重大专项2017年度计划有关要求的通知》（国科发专〔2016〕103号）及专项实施工作的有关要求，牵头组织部门在广泛征集相关部门、地方和各领域专家意见基础上编制完成专项2017年度课题申报指南，并经科技部、发展改革委和财政部审定，现组织开展专项2017年度课题申报工作。</w:t>
            </w:r>
            <w:r w:rsidRPr="00E04A31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br/>
              <w:t xml:space="preserve">　　现将2017年度课题申报指南印发给你们，请各单位按照要求认真做好课题的组织和申报工作。</w:t>
            </w:r>
            <w:r w:rsidRPr="00E04A31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br/>
              <w:t> </w:t>
            </w:r>
            <w:r w:rsidRPr="00E04A31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br/>
              <w:t> </w:t>
            </w:r>
            <w:r w:rsidRPr="00E04A31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br/>
              <w:t xml:space="preserve">　　附件：</w:t>
            </w:r>
            <w:hyperlink r:id="rId6" w:history="1">
              <w:r w:rsidRPr="00E04A31">
                <w:rPr>
                  <w:rFonts w:ascii="宋体" w:eastAsia="宋体" w:hAnsi="宋体" w:cs="宋体" w:hint="eastAsia"/>
                  <w:color w:val="000099"/>
                  <w:kern w:val="0"/>
                  <w:sz w:val="19"/>
                  <w:szCs w:val="19"/>
                  <w:u w:val="single"/>
                </w:rPr>
                <w:t>“艾滋病和病毒性肝炎等重大传染病防治”科技重大专项2017年度课题申报指南</w:t>
              </w:r>
            </w:hyperlink>
          </w:p>
          <w:p w:rsidR="00E04A31" w:rsidRPr="00E04A31" w:rsidRDefault="00E04A31" w:rsidP="00E04A31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04A31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br/>
              <w:t> “艾滋病和病毒性肝炎等重大传染病防治”</w:t>
            </w:r>
            <w:r w:rsidRPr="00E04A31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br/>
              <w:t xml:space="preserve"> 科技重大专项实施管理办公室   </w:t>
            </w:r>
            <w:r w:rsidRPr="00E04A31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br/>
              <w:t xml:space="preserve">                         2017年1月25日   </w:t>
            </w:r>
          </w:p>
        </w:tc>
      </w:tr>
    </w:tbl>
    <w:p w:rsidR="00E7121B" w:rsidRDefault="00E7121B"/>
    <w:sectPr w:rsidR="00E7121B" w:rsidSect="00E71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A20" w:rsidRDefault="003F5A20" w:rsidP="00E04A31">
      <w:r>
        <w:separator/>
      </w:r>
    </w:p>
  </w:endnote>
  <w:endnote w:type="continuationSeparator" w:id="0">
    <w:p w:rsidR="003F5A20" w:rsidRDefault="003F5A20" w:rsidP="00E04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A20" w:rsidRDefault="003F5A20" w:rsidP="00E04A31">
      <w:r>
        <w:separator/>
      </w:r>
    </w:p>
  </w:footnote>
  <w:footnote w:type="continuationSeparator" w:id="0">
    <w:p w:rsidR="003F5A20" w:rsidRDefault="003F5A20" w:rsidP="00E04A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A31"/>
    <w:rsid w:val="003F5A20"/>
    <w:rsid w:val="00E04A31"/>
    <w:rsid w:val="00E7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4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4A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4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4A31"/>
    <w:rPr>
      <w:sz w:val="18"/>
      <w:szCs w:val="18"/>
    </w:rPr>
  </w:style>
  <w:style w:type="paragraph" w:styleId="a5">
    <w:name w:val="Normal (Web)"/>
    <w:basedOn w:val="a"/>
    <w:uiPriority w:val="99"/>
    <w:unhideWhenUsed/>
    <w:rsid w:val="00E04A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t.gov.cn/mostinfo/xinxifenlei/fgzc/gfxwj/gfxwj2017/201701/W020170125640415789983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</cp:revision>
  <dcterms:created xsi:type="dcterms:W3CDTF">2017-01-25T10:42:00Z</dcterms:created>
  <dcterms:modified xsi:type="dcterms:W3CDTF">2017-01-25T10:42:00Z</dcterms:modified>
</cp:coreProperties>
</file>